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8F7AA" w14:textId="77777777" w:rsidR="003C35E7" w:rsidRDefault="003C35E7" w:rsidP="00753F87"/>
    <w:p w14:paraId="5431E576" w14:textId="3D2F8D5E" w:rsidR="000C026E" w:rsidRPr="00EB0CE3" w:rsidRDefault="00D20D5A" w:rsidP="00753F87">
      <w:sdt>
        <w:sdtPr>
          <w:rPr>
            <w:b/>
          </w:rPr>
          <w:id w:val="-729307200"/>
          <w:placeholder>
            <w:docPart w:val="55297ADDA1744DA5A0564B3453F1D63B"/>
          </w:placeholder>
        </w:sdtPr>
        <w:sdtEndPr/>
        <w:sdtContent>
          <w:r w:rsidR="000C026E">
            <w:rPr>
              <w:b/>
            </w:rPr>
            <w:t xml:space="preserve">Work package </w:t>
          </w:r>
          <w:r>
            <w:rPr>
              <w:b/>
            </w:rPr>
            <w:t>7 Reporting Period 1 - Summary</w:t>
          </w:r>
        </w:sdtContent>
      </w:sdt>
    </w:p>
    <w:p w14:paraId="193CBC42" w14:textId="77777777" w:rsidR="00D20D5A" w:rsidRPr="00491893" w:rsidRDefault="00D20D5A" w:rsidP="00D20D5A">
      <w:pPr>
        <w:ind w:left="720" w:hanging="360"/>
        <w:jc w:val="center"/>
      </w:pPr>
      <w:proofErr w:type="spellStart"/>
      <w:r>
        <w:rPr>
          <w:rFonts w:ascii="Times New Roman" w:hAnsi="Times New Roman"/>
          <w:b/>
          <w:bCs/>
          <w:sz w:val="25"/>
          <w:szCs w:val="25"/>
        </w:rPr>
        <w:t>LegValue</w:t>
      </w:r>
      <w:proofErr w:type="spellEnd"/>
      <w:r>
        <w:rPr>
          <w:rFonts w:ascii="Times New Roman" w:hAnsi="Times New Roman"/>
          <w:b/>
          <w:bCs/>
          <w:sz w:val="25"/>
          <w:szCs w:val="25"/>
        </w:rPr>
        <w:t xml:space="preserve">: </w:t>
      </w:r>
      <w:r w:rsidRPr="00491893">
        <w:rPr>
          <w:rFonts w:ascii="Times New Roman" w:hAnsi="Times New Roman"/>
          <w:b/>
          <w:bCs/>
          <w:sz w:val="25"/>
          <w:szCs w:val="25"/>
        </w:rPr>
        <w:t xml:space="preserve">Fostering sustainable legume-based farming systems and </w:t>
      </w:r>
      <w:proofErr w:type="spellStart"/>
      <w:r w:rsidRPr="00491893">
        <w:rPr>
          <w:rFonts w:ascii="Times New Roman" w:hAnsi="Times New Roman"/>
          <w:b/>
          <w:bCs/>
          <w:sz w:val="25"/>
          <w:szCs w:val="25"/>
        </w:rPr>
        <w:t>agri</w:t>
      </w:r>
      <w:proofErr w:type="spellEnd"/>
      <w:r w:rsidRPr="00491893">
        <w:rPr>
          <w:rFonts w:ascii="Times New Roman" w:hAnsi="Times New Roman"/>
          <w:b/>
          <w:bCs/>
          <w:sz w:val="25"/>
          <w:szCs w:val="25"/>
        </w:rPr>
        <w:t>-feed and food chains in the EU</w:t>
      </w:r>
    </w:p>
    <w:p w14:paraId="4A0EE207" w14:textId="390505A3" w:rsidR="00457888" w:rsidRPr="00EB0CE3" w:rsidRDefault="00D20D5A" w:rsidP="00753F87">
      <w:sdt>
        <w:sdtPr>
          <w:rPr>
            <w:b/>
          </w:rPr>
          <w:id w:val="-550850673"/>
          <w:placeholder>
            <w:docPart w:val="55297ADDA1744DA5A0564B3453F1D63B"/>
          </w:placeholder>
        </w:sdtPr>
        <w:sdtEndPr/>
        <w:sdtContent>
          <w:r>
            <w:rPr>
              <w:b/>
            </w:rPr>
            <w:t>Frederic Muel</w:t>
          </w:r>
        </w:sdtContent>
      </w:sdt>
      <w:r w:rsidR="00457888">
        <w:rPr>
          <w:b/>
        </w:rPr>
        <w:tab/>
      </w:r>
      <w:r w:rsidR="00457888">
        <w:rPr>
          <w:b/>
        </w:rPr>
        <w:tab/>
      </w:r>
      <w:r w:rsidR="00457888">
        <w:rPr>
          <w:b/>
        </w:rPr>
        <w:tab/>
      </w:r>
      <w:r w:rsidR="00457888">
        <w:rPr>
          <w:b/>
        </w:rPr>
        <w:tab/>
      </w:r>
      <w:r w:rsidR="00457888">
        <w:rPr>
          <w:b/>
        </w:rPr>
        <w:tab/>
      </w:r>
      <w:sdt>
        <w:sdtPr>
          <w:rPr>
            <w:b/>
          </w:rPr>
          <w:id w:val="2038775679"/>
          <w:placeholder>
            <w:docPart w:val="55297ADDA1744DA5A0564B3453F1D63B"/>
          </w:placeholder>
        </w:sdtPr>
        <w:sdtEndPr/>
        <w:sdtContent>
          <w:proofErr w:type="spellStart"/>
          <w:r>
            <w:rPr>
              <w:b/>
            </w:rPr>
            <w:t>Terres</w:t>
          </w:r>
          <w:proofErr w:type="spellEnd"/>
          <w:r>
            <w:rPr>
              <w:b/>
            </w:rPr>
            <w:t xml:space="preserve"> </w:t>
          </w:r>
          <w:proofErr w:type="spellStart"/>
          <w:r>
            <w:rPr>
              <w:b/>
            </w:rPr>
            <w:t>Innovia</w:t>
          </w:r>
          <w:proofErr w:type="spellEnd"/>
        </w:sdtContent>
      </w:sdt>
    </w:p>
    <w:p w14:paraId="38020D45" w14:textId="77FCDD44" w:rsidR="003C35E7" w:rsidRDefault="00D20D5A" w:rsidP="003C35E7">
      <w:r w:rsidRPr="00D20D5A">
        <w:rPr>
          <w:b/>
        </w:rPr>
        <w:t>Frédéric MUEL &lt;f.muel@terresinovia.fr&gt;</w:t>
      </w:r>
      <w:r w:rsidR="00792628">
        <w:rPr>
          <w:b/>
        </w:rPr>
        <w:tab/>
      </w:r>
      <w:r w:rsidR="00792628">
        <w:rPr>
          <w:b/>
        </w:rPr>
        <w:tab/>
      </w:r>
      <w:r w:rsidR="00792628">
        <w:rPr>
          <w:b/>
        </w:rPr>
        <w:tab/>
      </w:r>
      <w:r w:rsidR="00792628">
        <w:rPr>
          <w:b/>
        </w:rPr>
        <w:tab/>
      </w:r>
      <w:sdt>
        <w:sdtPr>
          <w:rPr>
            <w:b/>
          </w:rPr>
          <w:id w:val="890155031"/>
          <w:placeholder>
            <w:docPart w:val="55297ADDA1744DA5A0564B3453F1D63B"/>
          </w:placeholder>
        </w:sdtPr>
        <w:sdtEndPr/>
        <w:sdtContent>
          <w:hyperlink r:id="rId7" w:history="1">
            <w:r>
              <w:rPr>
                <w:rStyle w:val="Hyperlink"/>
                <w:rFonts w:ascii="Arial" w:hAnsi="Arial" w:cs="Arial"/>
                <w:sz w:val="20"/>
                <w:szCs w:val="20"/>
                <w:lang w:val="fr-FR" w:eastAsia="fr-FR"/>
              </w:rPr>
              <w:t>www.terresinovia.fr</w:t>
            </w:r>
          </w:hyperlink>
        </w:sdtContent>
      </w:sdt>
    </w:p>
    <w:p w14:paraId="41C3EB08" w14:textId="675A8376" w:rsidR="00792628" w:rsidRDefault="00D20D5A" w:rsidP="003C35E7">
      <w:pPr>
        <w:rPr>
          <w:b/>
        </w:rPr>
      </w:pPr>
      <w:sdt>
        <w:sdtPr>
          <w:rPr>
            <w:b/>
          </w:rPr>
          <w:id w:val="2046953537"/>
          <w:placeholder>
            <w:docPart w:val="55297ADDA1744DA5A0564B3453F1D63B"/>
          </w:placeholder>
        </w:sdtPr>
        <w:sdtEndPr/>
        <w:sdtContent>
          <w:r w:rsidR="00792628">
            <w:rPr>
              <w:b/>
            </w:rPr>
            <w:t xml:space="preserve">DATE: </w:t>
          </w:r>
          <w:r>
            <w:rPr>
              <w:b/>
            </w:rPr>
            <w:t>19/02/2019</w:t>
          </w:r>
        </w:sdtContent>
      </w:sdt>
    </w:p>
    <w:p w14:paraId="141C5904" w14:textId="77777777" w:rsidR="003C35E7" w:rsidRPr="00EB0CE3" w:rsidRDefault="003C35E7" w:rsidP="003C35E7"/>
    <w:p w14:paraId="1E8FB064" w14:textId="453FF14B" w:rsidR="00E212F1" w:rsidRDefault="00910A5A" w:rsidP="00E212F1">
      <w:pPr>
        <w:spacing w:line="276" w:lineRule="auto"/>
        <w:rPr>
          <w:u w:val="single"/>
        </w:rPr>
      </w:pPr>
      <w:r w:rsidRPr="00910A5A">
        <w:rPr>
          <w:b/>
          <w:u w:val="single"/>
        </w:rPr>
        <w:t>Abstract:</w:t>
      </w:r>
      <w:r w:rsidRPr="00910A5A">
        <w:rPr>
          <w:b/>
        </w:rPr>
        <w:tab/>
      </w:r>
    </w:p>
    <w:p w14:paraId="430CDCE5" w14:textId="46FE25B1" w:rsidR="00D20D5A" w:rsidRPr="00D20D5A" w:rsidRDefault="00D20D5A" w:rsidP="002343A5">
      <w:pPr>
        <w:pStyle w:val="ListParagraph"/>
        <w:numPr>
          <w:ilvl w:val="0"/>
          <w:numId w:val="1"/>
        </w:numPr>
        <w:ind w:hanging="720"/>
        <w:rPr>
          <w:b/>
          <w:lang w:val="en-GB"/>
        </w:rPr>
      </w:pPr>
      <w:bookmarkStart w:id="0" w:name="_Toc527983043"/>
      <w:r w:rsidRPr="00D20D5A">
        <w:rPr>
          <w:b/>
          <w:lang w:val="en-GB"/>
        </w:rPr>
        <w:t xml:space="preserve">Summary of the context and overall objectives </w:t>
      </w:r>
      <w:bookmarkEnd w:id="0"/>
      <w:r w:rsidRPr="00D20D5A">
        <w:rPr>
          <w:b/>
          <w:lang w:val="en-GB"/>
        </w:rPr>
        <w:t>of the project</w:t>
      </w:r>
    </w:p>
    <w:p w14:paraId="5F8305A5" w14:textId="77777777" w:rsidR="00D20D5A" w:rsidRPr="00491893" w:rsidRDefault="00D20D5A" w:rsidP="00D20D5A">
      <w:r w:rsidRPr="00491893">
        <w:t xml:space="preserve">The goal of </w:t>
      </w:r>
      <w:proofErr w:type="spellStart"/>
      <w:r w:rsidRPr="00491893">
        <w:t>LegValue</w:t>
      </w:r>
      <w:proofErr w:type="spellEnd"/>
      <w:r w:rsidRPr="00491893">
        <w:t xml:space="preserve"> is to pave the road to develop sustainable and competitive legume-based farming systems and </w:t>
      </w:r>
      <w:proofErr w:type="spellStart"/>
      <w:r w:rsidRPr="00491893">
        <w:t>agri</w:t>
      </w:r>
      <w:proofErr w:type="spellEnd"/>
      <w:r w:rsidRPr="00491893">
        <w:t xml:space="preserve">-feed and food chains in the EU. </w:t>
      </w:r>
    </w:p>
    <w:p w14:paraId="407C7D95" w14:textId="77777777" w:rsidR="00D20D5A" w:rsidRPr="008F02EE" w:rsidRDefault="00D20D5A" w:rsidP="00D20D5A">
      <w:pPr>
        <w:rPr>
          <w:rFonts w:cs="Arial"/>
        </w:rPr>
      </w:pPr>
      <w:r>
        <w:rPr>
          <w:rFonts w:cs="Arial"/>
        </w:rPr>
        <w:t>Today l</w:t>
      </w:r>
      <w:r w:rsidRPr="008F02EE">
        <w:rPr>
          <w:rFonts w:cs="Arial"/>
        </w:rPr>
        <w:t>egumes are scarce in European cropping systems</w:t>
      </w:r>
      <w:r>
        <w:rPr>
          <w:rFonts w:cs="Arial"/>
        </w:rPr>
        <w:t>,  despite that</w:t>
      </w:r>
      <w:r w:rsidRPr="008F02EE">
        <w:rPr>
          <w:rFonts w:cs="Arial"/>
        </w:rPr>
        <w:t xml:space="preserve"> the literature </w:t>
      </w:r>
      <w:r>
        <w:rPr>
          <w:rFonts w:cs="Arial"/>
        </w:rPr>
        <w:t>demonstrates</w:t>
      </w:r>
      <w:r w:rsidRPr="008F02EE">
        <w:rPr>
          <w:rFonts w:cs="Arial"/>
        </w:rPr>
        <w:t xml:space="preserve"> numerous benefits of </w:t>
      </w:r>
      <w:r>
        <w:rPr>
          <w:rFonts w:cs="Arial"/>
        </w:rPr>
        <w:t xml:space="preserve">systems based on </w:t>
      </w:r>
      <w:r w:rsidRPr="008F02EE">
        <w:rPr>
          <w:rFonts w:cs="Arial"/>
        </w:rPr>
        <w:t>legume cropping</w:t>
      </w:r>
      <w:r>
        <w:rPr>
          <w:rFonts w:cs="Arial"/>
        </w:rPr>
        <w:t xml:space="preserve"> and food systems</w:t>
      </w:r>
      <w:r w:rsidRPr="008F02EE">
        <w:rPr>
          <w:rFonts w:cs="Arial"/>
        </w:rPr>
        <w:t xml:space="preserve">. The aim of </w:t>
      </w:r>
      <w:proofErr w:type="spellStart"/>
      <w:r>
        <w:rPr>
          <w:rFonts w:cs="Arial"/>
        </w:rPr>
        <w:t>LegValue</w:t>
      </w:r>
      <w:proofErr w:type="spellEnd"/>
      <w:r w:rsidRPr="008F02EE">
        <w:rPr>
          <w:rFonts w:cs="Arial"/>
        </w:rPr>
        <w:t xml:space="preserve"> is to gather and provide information for </w:t>
      </w:r>
      <w:r>
        <w:rPr>
          <w:rFonts w:cs="Arial"/>
        </w:rPr>
        <w:t xml:space="preserve">stakeholders and </w:t>
      </w:r>
      <w:r w:rsidRPr="008F02EE">
        <w:rPr>
          <w:rFonts w:cs="Arial"/>
        </w:rPr>
        <w:t>decision-makers, on the performance and services achievable by several species of legumes when grown in cropping systems, for several crop management systems</w:t>
      </w:r>
      <w:r>
        <w:rPr>
          <w:rFonts w:cs="Arial"/>
        </w:rPr>
        <w:t>,</w:t>
      </w:r>
      <w:r w:rsidRPr="00753716">
        <w:rPr>
          <w:rFonts w:cs="Arial"/>
        </w:rPr>
        <w:t xml:space="preserve"> </w:t>
      </w:r>
      <w:r>
        <w:rPr>
          <w:rFonts w:cs="Arial"/>
        </w:rPr>
        <w:t>and on the way those legumes could be valued in different feed and food chains.</w:t>
      </w:r>
    </w:p>
    <w:p w14:paraId="02EA9386" w14:textId="77777777" w:rsidR="00D20D5A" w:rsidRPr="008F02EE" w:rsidRDefault="00D20D5A" w:rsidP="00D20D5A">
      <w:pPr>
        <w:rPr>
          <w:rFonts w:cs="Arial"/>
        </w:rPr>
      </w:pPr>
      <w:r w:rsidRPr="008F02EE">
        <w:rPr>
          <w:rFonts w:cs="Arial"/>
        </w:rPr>
        <w:t xml:space="preserve">This target will be reached through various combined approaches: (1) the quantification of services, (2) the description of quantitative and qualitative benefits gained by farmers already growing legumes (3) the yield achievable by several species across countries in Europe, (4) the agronomic, environmental and economic performance that could be reached if innovative legume-based cropping systems were conducted across Europe, based on realistic scenarios of implementation. </w:t>
      </w:r>
    </w:p>
    <w:p w14:paraId="7C2A3FB6" w14:textId="77777777" w:rsidR="00D20D5A" w:rsidRPr="00671BBD" w:rsidRDefault="00D20D5A" w:rsidP="00D20D5A">
      <w:pPr>
        <w:rPr>
          <w:rFonts w:cs="Arial"/>
        </w:rPr>
      </w:pPr>
      <w:r>
        <w:rPr>
          <w:rFonts w:cs="Arial"/>
        </w:rPr>
        <w:t>T</w:t>
      </w:r>
      <w:r w:rsidRPr="00671BBD">
        <w:rPr>
          <w:rFonts w:cs="Arial"/>
        </w:rPr>
        <w:t>o increase the cultivation of legumes, new outlets with higher added value based</w:t>
      </w:r>
      <w:r>
        <w:rPr>
          <w:rFonts w:cs="Arial"/>
        </w:rPr>
        <w:t xml:space="preserve"> </w:t>
      </w:r>
      <w:r w:rsidRPr="00671BBD">
        <w:rPr>
          <w:rFonts w:cs="Arial"/>
        </w:rPr>
        <w:t>on these crops</w:t>
      </w:r>
      <w:r>
        <w:rPr>
          <w:rFonts w:cs="Arial"/>
        </w:rPr>
        <w:t>,</w:t>
      </w:r>
      <w:r w:rsidRPr="00671BBD">
        <w:rPr>
          <w:rFonts w:cs="Arial"/>
        </w:rPr>
        <w:t xml:space="preserve"> need to be identified</w:t>
      </w:r>
      <w:r>
        <w:rPr>
          <w:rFonts w:cs="Arial"/>
        </w:rPr>
        <w:t xml:space="preserve">. </w:t>
      </w:r>
      <w:proofErr w:type="spellStart"/>
      <w:r>
        <w:rPr>
          <w:rFonts w:cs="Arial"/>
        </w:rPr>
        <w:t>LegValue</w:t>
      </w:r>
      <w:proofErr w:type="spellEnd"/>
      <w:r>
        <w:rPr>
          <w:rFonts w:cs="Arial"/>
        </w:rPr>
        <w:t xml:space="preserve"> will analyse markets and t</w:t>
      </w:r>
      <w:r w:rsidRPr="00671BBD">
        <w:rPr>
          <w:rFonts w:cs="Arial"/>
        </w:rPr>
        <w:t xml:space="preserve">he organisational design of legume-based supply chains </w:t>
      </w:r>
      <w:r>
        <w:rPr>
          <w:rFonts w:cs="Arial"/>
        </w:rPr>
        <w:t>and will also help to define with the stakeholders t</w:t>
      </w:r>
      <w:r w:rsidRPr="00671BBD">
        <w:rPr>
          <w:rFonts w:cs="Arial"/>
        </w:rPr>
        <w:t xml:space="preserve">he institutional framework (collective rules, norms and standards) </w:t>
      </w:r>
      <w:r>
        <w:rPr>
          <w:rFonts w:cs="Arial"/>
        </w:rPr>
        <w:t>which impact on</w:t>
      </w:r>
      <w:r w:rsidRPr="00671BBD">
        <w:rPr>
          <w:rFonts w:cs="Arial"/>
        </w:rPr>
        <w:t xml:space="preserve"> the innovation capacity of legume sector actors</w:t>
      </w:r>
      <w:r>
        <w:rPr>
          <w:rFonts w:cs="Arial"/>
        </w:rPr>
        <w:t>,</w:t>
      </w:r>
      <w:r w:rsidRPr="00671BBD">
        <w:rPr>
          <w:rFonts w:cs="Arial"/>
        </w:rPr>
        <w:t xml:space="preserve"> to create new sources</w:t>
      </w:r>
      <w:r w:rsidRPr="00F53C91">
        <w:rPr>
          <w:rFonts w:cs="Arial"/>
        </w:rPr>
        <w:t xml:space="preserve"> </w:t>
      </w:r>
      <w:r>
        <w:rPr>
          <w:rFonts w:cs="Arial"/>
        </w:rPr>
        <w:t xml:space="preserve">of </w:t>
      </w:r>
      <w:r w:rsidRPr="00671BBD">
        <w:rPr>
          <w:rFonts w:cs="Arial"/>
        </w:rPr>
        <w:t>value (coming from process or product</w:t>
      </w:r>
      <w:r>
        <w:rPr>
          <w:rFonts w:cs="Arial"/>
        </w:rPr>
        <w:t xml:space="preserve"> </w:t>
      </w:r>
      <w:r w:rsidRPr="00671BBD">
        <w:rPr>
          <w:rFonts w:cs="Arial"/>
        </w:rPr>
        <w:t>innovations).</w:t>
      </w:r>
      <w:r>
        <w:rPr>
          <w:rFonts w:cs="Arial"/>
        </w:rPr>
        <w:t xml:space="preserve"> </w:t>
      </w:r>
    </w:p>
    <w:p w14:paraId="7BDB269F" w14:textId="77777777" w:rsidR="00D20D5A" w:rsidRPr="004000F0" w:rsidRDefault="00D20D5A" w:rsidP="00D20D5A">
      <w:pPr>
        <w:rPr>
          <w:rFonts w:cs="Arial"/>
        </w:rPr>
      </w:pPr>
      <w:proofErr w:type="spellStart"/>
      <w:r>
        <w:rPr>
          <w:rFonts w:cs="Arial"/>
        </w:rPr>
        <w:t>LegValue</w:t>
      </w:r>
      <w:proofErr w:type="spellEnd"/>
      <w:r w:rsidRPr="004000F0">
        <w:rPr>
          <w:rFonts w:cs="Arial"/>
        </w:rPr>
        <w:t xml:space="preserve"> will identify bottlenecks and opportunities in food and feed value chains based on legume production</w:t>
      </w:r>
      <w:r>
        <w:rPr>
          <w:rFonts w:cs="Arial"/>
        </w:rPr>
        <w:t>. It</w:t>
      </w:r>
      <w:r w:rsidRPr="004000F0">
        <w:rPr>
          <w:rFonts w:cs="Arial"/>
        </w:rPr>
        <w:t xml:space="preserve"> will increase the </w:t>
      </w:r>
      <w:r>
        <w:rPr>
          <w:rFonts w:cs="Arial"/>
        </w:rPr>
        <w:t xml:space="preserve">understanding </w:t>
      </w:r>
      <w:r w:rsidRPr="004000F0">
        <w:rPr>
          <w:rFonts w:cs="Arial"/>
        </w:rPr>
        <w:t xml:space="preserve"> of sustainable legume-based food and feed value chains </w:t>
      </w:r>
      <w:r>
        <w:rPr>
          <w:rFonts w:cs="Arial"/>
        </w:rPr>
        <w:t xml:space="preserve">by </w:t>
      </w:r>
      <w:r w:rsidRPr="004000F0">
        <w:rPr>
          <w:rFonts w:cs="Arial"/>
        </w:rPr>
        <w:t xml:space="preserve"> exchang</w:t>
      </w:r>
      <w:r>
        <w:rPr>
          <w:rFonts w:cs="Arial"/>
        </w:rPr>
        <w:t>ing</w:t>
      </w:r>
      <w:r w:rsidRPr="004000F0">
        <w:rPr>
          <w:rFonts w:cs="Arial"/>
        </w:rPr>
        <w:t xml:space="preserve"> best practices for scaling </w:t>
      </w:r>
      <w:proofErr w:type="gramStart"/>
      <w:r w:rsidRPr="004000F0">
        <w:rPr>
          <w:rFonts w:cs="Arial"/>
        </w:rPr>
        <w:t>up</w:t>
      </w:r>
      <w:r>
        <w:rPr>
          <w:rFonts w:cs="Arial"/>
        </w:rPr>
        <w:t xml:space="preserve">, </w:t>
      </w:r>
      <w:r w:rsidRPr="004000F0">
        <w:rPr>
          <w:rFonts w:cs="Arial"/>
        </w:rPr>
        <w:t>and</w:t>
      </w:r>
      <w:proofErr w:type="gramEnd"/>
      <w:r w:rsidRPr="004000F0">
        <w:rPr>
          <w:rFonts w:cs="Arial"/>
        </w:rPr>
        <w:t xml:space="preserve"> will design successful transition pathways identifying the role of stakeholders and the enabling environment.</w:t>
      </w:r>
    </w:p>
    <w:p w14:paraId="21659C1F" w14:textId="77777777" w:rsidR="00D20D5A" w:rsidRDefault="00D20D5A" w:rsidP="00D20D5A">
      <w:pPr>
        <w:rPr>
          <w:rFonts w:cs="Arial"/>
        </w:rPr>
      </w:pPr>
      <w:r>
        <w:rPr>
          <w:rFonts w:cs="Arial"/>
        </w:rPr>
        <w:t>There is also a need to</w:t>
      </w:r>
      <w:r w:rsidRPr="002C4761">
        <w:rPr>
          <w:rFonts w:cs="Arial"/>
        </w:rPr>
        <w:t xml:space="preserve"> increase market transparency in order to overcome local and regional lock-ins, thereby lifting constraints in the development of legumes in the EU. </w:t>
      </w:r>
      <w:proofErr w:type="spellStart"/>
      <w:r>
        <w:rPr>
          <w:rFonts w:cs="Arial"/>
        </w:rPr>
        <w:t>LegValue</w:t>
      </w:r>
      <w:proofErr w:type="spellEnd"/>
      <w:r w:rsidRPr="002C4761">
        <w:rPr>
          <w:rFonts w:cs="Arial"/>
        </w:rPr>
        <w:t xml:space="preserve"> will enable th</w:t>
      </w:r>
      <w:r>
        <w:rPr>
          <w:rFonts w:cs="Arial"/>
        </w:rPr>
        <w:t>ose in</w:t>
      </w:r>
      <w:r w:rsidRPr="002C4761">
        <w:rPr>
          <w:rFonts w:cs="Arial"/>
        </w:rPr>
        <w:t xml:space="preserve"> legume production, trading</w:t>
      </w:r>
      <w:r>
        <w:rPr>
          <w:rFonts w:cs="Arial"/>
        </w:rPr>
        <w:t xml:space="preserve">, </w:t>
      </w:r>
      <w:r w:rsidRPr="002C4761">
        <w:rPr>
          <w:rFonts w:cs="Arial"/>
        </w:rPr>
        <w:t>processing and consumption as well as policy-makers to understand price setting mechanisms and gain access to specific and up-to</w:t>
      </w:r>
      <w:r>
        <w:rPr>
          <w:rFonts w:cs="Arial"/>
        </w:rPr>
        <w:t xml:space="preserve"> </w:t>
      </w:r>
      <w:r w:rsidRPr="002C4761">
        <w:rPr>
          <w:rFonts w:cs="Arial"/>
        </w:rPr>
        <w:t xml:space="preserve">date market information about European legume markets. </w:t>
      </w:r>
    </w:p>
    <w:p w14:paraId="52231C90" w14:textId="77777777" w:rsidR="00D20D5A" w:rsidRDefault="00D20D5A" w:rsidP="00D20D5A">
      <w:pPr>
        <w:rPr>
          <w:rFonts w:cs="Arial"/>
        </w:rPr>
      </w:pPr>
    </w:p>
    <w:p w14:paraId="280BAF35" w14:textId="77777777" w:rsidR="00D20D5A" w:rsidRPr="00686D60" w:rsidRDefault="00D20D5A" w:rsidP="00D20D5A">
      <w:pPr>
        <w:rPr>
          <w:rFonts w:cs="Arial"/>
        </w:rPr>
      </w:pPr>
      <w:proofErr w:type="spellStart"/>
      <w:r w:rsidRPr="00686D60">
        <w:rPr>
          <w:rFonts w:cs="Arial"/>
        </w:rPr>
        <w:t>LegValue</w:t>
      </w:r>
      <w:proofErr w:type="spellEnd"/>
      <w:r w:rsidRPr="00686D60">
        <w:rPr>
          <w:rFonts w:cs="Arial"/>
        </w:rPr>
        <w:t xml:space="preserve"> will produce and promote innovative policy models, policy design and implementation of solutions and tools</w:t>
      </w:r>
      <w:r>
        <w:rPr>
          <w:rFonts w:cs="Arial"/>
        </w:rPr>
        <w:t xml:space="preserve"> to policy makers</w:t>
      </w:r>
      <w:r w:rsidRPr="00686D60">
        <w:rPr>
          <w:rFonts w:cs="Arial"/>
        </w:rPr>
        <w:t>. It will especially develop innovative ways of ensuring consistency between policy and market, as well as cross-sector considerations. Innovative solutions to ensure consistency across different policy areas (</w:t>
      </w:r>
      <w:r w:rsidRPr="00686D60">
        <w:rPr>
          <w:rFonts w:cs="Arial"/>
          <w:i/>
        </w:rPr>
        <w:t>e.g.</w:t>
      </w:r>
      <w:r w:rsidRPr="00686D60">
        <w:rPr>
          <w:rFonts w:cs="Arial"/>
        </w:rPr>
        <w:t xml:space="preserve"> CAP, including livestock chain measures, water framework directive and nitrate directive) will be targeted.</w:t>
      </w:r>
    </w:p>
    <w:p w14:paraId="634D577F" w14:textId="77777777" w:rsidR="00D20D5A" w:rsidRDefault="00D20D5A" w:rsidP="00D20D5A">
      <w:pPr>
        <w:rPr>
          <w:rFonts w:cs="Arial"/>
        </w:rPr>
      </w:pPr>
      <w:r>
        <w:rPr>
          <w:rFonts w:cs="Arial"/>
        </w:rPr>
        <w:t>Finally, t</w:t>
      </w:r>
      <w:r w:rsidRPr="00FC16BA">
        <w:rPr>
          <w:rFonts w:cs="Arial"/>
        </w:rPr>
        <w:t>he project aim</w:t>
      </w:r>
      <w:r>
        <w:rPr>
          <w:rFonts w:cs="Arial"/>
        </w:rPr>
        <w:t>s</w:t>
      </w:r>
      <w:r w:rsidRPr="00FC16BA">
        <w:rPr>
          <w:rFonts w:cs="Arial"/>
        </w:rPr>
        <w:t xml:space="preserve"> to link information at farmer, end-user and policy level, allowing exchange of information </w:t>
      </w:r>
      <w:r>
        <w:rPr>
          <w:rFonts w:cs="Arial"/>
        </w:rPr>
        <w:t>for</w:t>
      </w:r>
      <w:r w:rsidRPr="00FC16BA">
        <w:rPr>
          <w:rFonts w:cs="Arial"/>
        </w:rPr>
        <w:t xml:space="preserve"> a more holistic approach to European legume production and marketing. This </w:t>
      </w:r>
      <w:r>
        <w:rPr>
          <w:rFonts w:cs="Arial"/>
        </w:rPr>
        <w:t>is</w:t>
      </w:r>
      <w:r w:rsidRPr="00FC16BA">
        <w:rPr>
          <w:rFonts w:cs="Arial"/>
        </w:rPr>
        <w:t xml:space="preserve"> carried out via the website portal </w:t>
      </w:r>
      <w:r>
        <w:rPr>
          <w:rFonts w:cs="Arial"/>
        </w:rPr>
        <w:t>(</w:t>
      </w:r>
      <w:hyperlink r:id="rId8" w:history="1">
        <w:r w:rsidRPr="00AC28F9">
          <w:rPr>
            <w:rStyle w:val="Hyperlink"/>
            <w:rFonts w:cs="Arial"/>
          </w:rPr>
          <w:t>http://www.legvalue.eu/</w:t>
        </w:r>
      </w:hyperlink>
      <w:r>
        <w:rPr>
          <w:rFonts w:cs="Arial"/>
        </w:rPr>
        <w:t xml:space="preserve">) </w:t>
      </w:r>
      <w:r w:rsidRPr="00FC16BA">
        <w:rPr>
          <w:rFonts w:cs="Arial"/>
        </w:rPr>
        <w:t>and through the development and organisation of workshops to disseminate the information from the project more thoroughly.</w:t>
      </w:r>
    </w:p>
    <w:p w14:paraId="096EC02D" w14:textId="16013294" w:rsidR="00910A5A" w:rsidRPr="00910A5A" w:rsidRDefault="00910A5A" w:rsidP="00910A5A">
      <w:pPr>
        <w:spacing w:line="276" w:lineRule="auto"/>
        <w:rPr>
          <w:i/>
        </w:rPr>
      </w:pPr>
    </w:p>
    <w:p w14:paraId="78CF3BA3" w14:textId="77777777" w:rsidR="00910A5A" w:rsidRDefault="00910A5A" w:rsidP="00E212F1">
      <w:pPr>
        <w:spacing w:line="276" w:lineRule="auto"/>
        <w:rPr>
          <w:b/>
          <w:u w:val="single"/>
        </w:rPr>
      </w:pPr>
      <w:r w:rsidRPr="00910A5A">
        <w:rPr>
          <w:b/>
          <w:u w:val="single"/>
        </w:rPr>
        <w:t>Detailed report:</w:t>
      </w:r>
    </w:p>
    <w:p w14:paraId="1BC29550" w14:textId="3747E7D8" w:rsidR="00D20D5A" w:rsidRPr="00FC16BA" w:rsidRDefault="00D20D5A" w:rsidP="00D20D5A">
      <w:pPr>
        <w:pStyle w:val="ListParagraph"/>
        <w:numPr>
          <w:ilvl w:val="0"/>
          <w:numId w:val="1"/>
        </w:numPr>
        <w:ind w:hanging="720"/>
        <w:rPr>
          <w:rFonts w:cs="Arial"/>
          <w:lang w:val="en-GB"/>
        </w:rPr>
      </w:pPr>
      <w:bookmarkStart w:id="1" w:name="_Toc527983044"/>
      <w:r w:rsidRPr="00FC16BA">
        <w:rPr>
          <w:b/>
          <w:lang w:val="en-GB"/>
        </w:rPr>
        <w:t xml:space="preserve">Work performed from the beginning of the project to the end of the period covered by the report and main results achieved so far </w:t>
      </w:r>
      <w:bookmarkEnd w:id="1"/>
    </w:p>
    <w:p w14:paraId="12E6EB64" w14:textId="77777777" w:rsidR="00D20D5A" w:rsidRPr="00EE1F8F" w:rsidRDefault="00D20D5A" w:rsidP="00D20D5A">
      <w:pPr>
        <w:rPr>
          <w:rFonts w:cs="Arial"/>
        </w:rPr>
      </w:pPr>
      <w:r w:rsidRPr="00EE1F8F">
        <w:rPr>
          <w:rFonts w:cs="Arial"/>
        </w:rPr>
        <w:t xml:space="preserve">The </w:t>
      </w:r>
      <w:proofErr w:type="spellStart"/>
      <w:r w:rsidRPr="00EE1F8F">
        <w:rPr>
          <w:rFonts w:cs="Arial"/>
        </w:rPr>
        <w:t>agrosystems</w:t>
      </w:r>
      <w:proofErr w:type="spellEnd"/>
      <w:r w:rsidRPr="00EE1F8F">
        <w:rPr>
          <w:rFonts w:cs="Arial"/>
        </w:rPr>
        <w:t xml:space="preserve"> services to be analysed have been identified and their quantitative analysis </w:t>
      </w:r>
      <w:r>
        <w:rPr>
          <w:rFonts w:cs="Arial"/>
        </w:rPr>
        <w:t>h</w:t>
      </w:r>
      <w:r w:rsidRPr="00EE1F8F">
        <w:rPr>
          <w:rFonts w:cs="Arial"/>
        </w:rPr>
        <w:t xml:space="preserve">as begun through a literature review. </w:t>
      </w:r>
      <w:r>
        <w:rPr>
          <w:rFonts w:cs="Arial"/>
        </w:rPr>
        <w:t>Moreover, q</w:t>
      </w:r>
      <w:r w:rsidRPr="00EE1F8F">
        <w:rPr>
          <w:rFonts w:cs="Arial"/>
        </w:rPr>
        <w:t>uantitative data and qualitative information on the reasons why farmers grow legumes</w:t>
      </w:r>
      <w:r>
        <w:rPr>
          <w:rFonts w:cs="Arial"/>
        </w:rPr>
        <w:t xml:space="preserve"> with satisfaction</w:t>
      </w:r>
      <w:r w:rsidRPr="00EE1F8F">
        <w:rPr>
          <w:rFonts w:cs="Arial"/>
        </w:rPr>
        <w:t>, and the benefits they gain, have been identified through an on-farm survey.</w:t>
      </w:r>
    </w:p>
    <w:p w14:paraId="3FE12030" w14:textId="77777777" w:rsidR="00D20D5A" w:rsidRPr="00FC16BA" w:rsidRDefault="00D20D5A" w:rsidP="00D20D5A">
      <w:pPr>
        <w:rPr>
          <w:rFonts w:cs="Arial"/>
        </w:rPr>
      </w:pPr>
      <w:r>
        <w:rPr>
          <w:rFonts w:cs="Arial"/>
        </w:rPr>
        <w:t>A</w:t>
      </w:r>
      <w:r w:rsidRPr="008F02EE">
        <w:rPr>
          <w:rFonts w:cs="Arial"/>
        </w:rPr>
        <w:t xml:space="preserve"> niche-model</w:t>
      </w:r>
      <w:r>
        <w:rPr>
          <w:rFonts w:cs="Arial"/>
        </w:rPr>
        <w:t>l</w:t>
      </w:r>
      <w:r w:rsidRPr="008F02EE">
        <w:rPr>
          <w:rFonts w:cs="Arial"/>
        </w:rPr>
        <w:t xml:space="preserve">ing approach based on the use of several global databases has been tested and adapted, to simulate achievable yields for soybean across Europe,  resulting in </w:t>
      </w:r>
      <w:r>
        <w:rPr>
          <w:rFonts w:cs="Arial"/>
        </w:rPr>
        <w:t xml:space="preserve">a </w:t>
      </w:r>
      <w:r w:rsidRPr="008F02EE">
        <w:rPr>
          <w:rFonts w:cs="Arial"/>
        </w:rPr>
        <w:t xml:space="preserve">realistic estimation. </w:t>
      </w:r>
      <w:r>
        <w:rPr>
          <w:rFonts w:cs="Arial"/>
        </w:rPr>
        <w:t>T</w:t>
      </w:r>
      <w:r w:rsidRPr="008F02EE">
        <w:rPr>
          <w:rFonts w:cs="Arial"/>
        </w:rPr>
        <w:t xml:space="preserve">he literature has </w:t>
      </w:r>
      <w:r>
        <w:rPr>
          <w:rFonts w:cs="Arial"/>
        </w:rPr>
        <w:t xml:space="preserve">also </w:t>
      </w:r>
      <w:r w:rsidRPr="008F02EE">
        <w:rPr>
          <w:rFonts w:cs="Arial"/>
        </w:rPr>
        <w:t xml:space="preserve">been analysed in order to gather data on yield for several </w:t>
      </w:r>
      <w:r>
        <w:rPr>
          <w:rFonts w:cs="Arial"/>
        </w:rPr>
        <w:t xml:space="preserve">legume </w:t>
      </w:r>
      <w:r w:rsidRPr="008F02EE">
        <w:rPr>
          <w:rFonts w:cs="Arial"/>
        </w:rPr>
        <w:t>species across Europe, filling a direct database on achievable yields.</w:t>
      </w:r>
      <w:r>
        <w:rPr>
          <w:rFonts w:cs="Arial"/>
        </w:rPr>
        <w:t xml:space="preserve"> </w:t>
      </w:r>
      <w:r w:rsidRPr="008F02EE">
        <w:rPr>
          <w:rFonts w:cs="Arial"/>
        </w:rPr>
        <w:t>Current dominant crop sequences across countries in Europe have been identified</w:t>
      </w:r>
      <w:r>
        <w:rPr>
          <w:rFonts w:cs="Arial"/>
        </w:rPr>
        <w:t xml:space="preserve"> and will serve as a baseline to design and assess new crop sequences including legumes.</w:t>
      </w:r>
    </w:p>
    <w:p w14:paraId="3A9CA881" w14:textId="77777777" w:rsidR="00D20D5A" w:rsidRDefault="00D20D5A" w:rsidP="00D20D5A">
      <w:pPr>
        <w:rPr>
          <w:rFonts w:cs="Arial"/>
        </w:rPr>
      </w:pPr>
      <w:proofErr w:type="spellStart"/>
      <w:r>
        <w:rPr>
          <w:rFonts w:cs="Arial"/>
        </w:rPr>
        <w:t>LegValue</w:t>
      </w:r>
      <w:proofErr w:type="spellEnd"/>
      <w:r w:rsidRPr="00671BBD">
        <w:rPr>
          <w:rFonts w:cs="Arial"/>
        </w:rPr>
        <w:t xml:space="preserve"> relies on a comprehensive analysis of 31 legume-based supply chains </w:t>
      </w:r>
      <w:r>
        <w:rPr>
          <w:rFonts w:cs="Arial"/>
        </w:rPr>
        <w:t>to compare the</w:t>
      </w:r>
      <w:r w:rsidRPr="00671BBD">
        <w:rPr>
          <w:rFonts w:cs="Arial"/>
        </w:rPr>
        <w:t xml:space="preserve"> technological and organizational obstacles</w:t>
      </w:r>
      <w:r>
        <w:rPr>
          <w:rFonts w:cs="Arial"/>
        </w:rPr>
        <w:t xml:space="preserve"> </w:t>
      </w:r>
      <w:r w:rsidRPr="00671BBD">
        <w:rPr>
          <w:rFonts w:cs="Arial"/>
        </w:rPr>
        <w:t xml:space="preserve">and levers </w:t>
      </w:r>
      <w:r>
        <w:rPr>
          <w:rFonts w:cs="Arial"/>
        </w:rPr>
        <w:t xml:space="preserve"> in</w:t>
      </w:r>
      <w:r w:rsidRPr="00671BBD">
        <w:rPr>
          <w:rFonts w:cs="Arial"/>
        </w:rPr>
        <w:t xml:space="preserve"> the different streams of the feed and food sector supply chains, </w:t>
      </w:r>
      <w:r>
        <w:rPr>
          <w:rFonts w:cs="Arial"/>
        </w:rPr>
        <w:t>within</w:t>
      </w:r>
      <w:r w:rsidRPr="00671BBD">
        <w:rPr>
          <w:rFonts w:cs="Arial"/>
        </w:rPr>
        <w:t xml:space="preserve"> several European countries. This analysis </w:t>
      </w:r>
      <w:r>
        <w:rPr>
          <w:rFonts w:cs="Arial"/>
        </w:rPr>
        <w:t xml:space="preserve">continues and </w:t>
      </w:r>
      <w:r w:rsidRPr="00671BBD">
        <w:rPr>
          <w:rFonts w:cs="Arial"/>
        </w:rPr>
        <w:t>use</w:t>
      </w:r>
      <w:r>
        <w:rPr>
          <w:rFonts w:cs="Arial"/>
        </w:rPr>
        <w:t>s</w:t>
      </w:r>
      <w:r w:rsidRPr="00671BBD">
        <w:rPr>
          <w:rFonts w:cs="Arial"/>
        </w:rPr>
        <w:t xml:space="preserve"> the</w:t>
      </w:r>
      <w:r>
        <w:rPr>
          <w:rFonts w:cs="Arial"/>
        </w:rPr>
        <w:t xml:space="preserve"> </w:t>
      </w:r>
      <w:r w:rsidRPr="00671BBD">
        <w:rPr>
          <w:rFonts w:cs="Arial"/>
        </w:rPr>
        <w:t>expertise of key stakeholders through research institute networks</w:t>
      </w:r>
      <w:r>
        <w:rPr>
          <w:rFonts w:cs="Arial"/>
        </w:rPr>
        <w:t xml:space="preserve"> and</w:t>
      </w:r>
      <w:r w:rsidRPr="00671BBD">
        <w:rPr>
          <w:rFonts w:cs="Arial"/>
        </w:rPr>
        <w:t xml:space="preserve"> inter-professional organisations.</w:t>
      </w:r>
      <w:r>
        <w:rPr>
          <w:rFonts w:cs="Arial"/>
        </w:rPr>
        <w:t xml:space="preserve"> Outcomes will feed many tasks of the project.</w:t>
      </w:r>
    </w:p>
    <w:p w14:paraId="26F93940" w14:textId="77777777" w:rsidR="00D20D5A" w:rsidRPr="00FC16BA" w:rsidRDefault="00D20D5A" w:rsidP="00D20D5A">
      <w:pPr>
        <w:rPr>
          <w:rFonts w:cs="Arial"/>
        </w:rPr>
      </w:pPr>
      <w:r w:rsidRPr="00FC16BA">
        <w:rPr>
          <w:rFonts w:cs="Arial"/>
        </w:rPr>
        <w:t xml:space="preserve">A report </w:t>
      </w:r>
      <w:r>
        <w:rPr>
          <w:rFonts w:cs="Arial"/>
        </w:rPr>
        <w:t>has been</w:t>
      </w:r>
      <w:r w:rsidRPr="00FC16BA">
        <w:rPr>
          <w:rFonts w:cs="Arial"/>
        </w:rPr>
        <w:t xml:space="preserve"> published on the </w:t>
      </w:r>
      <w:proofErr w:type="spellStart"/>
      <w:r w:rsidRPr="00FC16BA">
        <w:rPr>
          <w:rFonts w:cs="Arial"/>
        </w:rPr>
        <w:t>LegValue</w:t>
      </w:r>
      <w:proofErr w:type="spellEnd"/>
      <w:r w:rsidRPr="00FC16BA">
        <w:rPr>
          <w:rFonts w:cs="Arial"/>
        </w:rPr>
        <w:t xml:space="preserve"> website that brings together different macro-developments that influence the increase of protein crops in EU cropping systems. A</w:t>
      </w:r>
      <w:r>
        <w:rPr>
          <w:rFonts w:cs="Arial"/>
        </w:rPr>
        <w:t>nother</w:t>
      </w:r>
      <w:r w:rsidRPr="00FC16BA">
        <w:rPr>
          <w:rFonts w:cs="Arial"/>
        </w:rPr>
        <w:t xml:space="preserve"> report </w:t>
      </w:r>
      <w:r>
        <w:rPr>
          <w:rFonts w:cs="Arial"/>
        </w:rPr>
        <w:t xml:space="preserve">also </w:t>
      </w:r>
      <w:r w:rsidRPr="00FC16BA">
        <w:rPr>
          <w:rFonts w:cs="Arial"/>
        </w:rPr>
        <w:t xml:space="preserve">published on the </w:t>
      </w:r>
      <w:proofErr w:type="spellStart"/>
      <w:r w:rsidRPr="00FC16BA">
        <w:rPr>
          <w:rFonts w:cs="Arial"/>
        </w:rPr>
        <w:t>LegValue</w:t>
      </w:r>
      <w:proofErr w:type="spellEnd"/>
      <w:r w:rsidRPr="00FC16BA">
        <w:rPr>
          <w:rFonts w:cs="Arial"/>
        </w:rPr>
        <w:t xml:space="preserve"> website describes four future scenarios based on two dimensions of macro developments: one on economics and one on EU cohesion. Interventions were described and assessed according to their possible success in each of these future scenarios. It was concluded that </w:t>
      </w:r>
      <w:proofErr w:type="gramStart"/>
      <w:r w:rsidRPr="00FC16BA">
        <w:rPr>
          <w:rFonts w:cs="Arial"/>
        </w:rPr>
        <w:t>knowledge based</w:t>
      </w:r>
      <w:proofErr w:type="gramEnd"/>
      <w:r w:rsidRPr="00FC16BA">
        <w:rPr>
          <w:rFonts w:cs="Arial"/>
        </w:rPr>
        <w:t xml:space="preserve"> interventions were the most robust and therefore the least depending on macro developments.</w:t>
      </w:r>
    </w:p>
    <w:p w14:paraId="421624AA" w14:textId="77777777" w:rsidR="00D20D5A" w:rsidRDefault="00D20D5A" w:rsidP="00D20D5A">
      <w:pPr>
        <w:rPr>
          <w:rFonts w:cs="Arial"/>
        </w:rPr>
      </w:pPr>
      <w:r w:rsidRPr="002C4761">
        <w:rPr>
          <w:rFonts w:cs="Arial"/>
        </w:rPr>
        <w:t xml:space="preserve">A report on “The Market of grain legumes in Germany” </w:t>
      </w:r>
      <w:r>
        <w:rPr>
          <w:rFonts w:cs="Arial"/>
        </w:rPr>
        <w:t xml:space="preserve">also available on the </w:t>
      </w:r>
      <w:proofErr w:type="spellStart"/>
      <w:r>
        <w:rPr>
          <w:rFonts w:cs="Arial"/>
        </w:rPr>
        <w:t>LegValue</w:t>
      </w:r>
      <w:proofErr w:type="spellEnd"/>
      <w:r>
        <w:rPr>
          <w:rFonts w:cs="Arial"/>
        </w:rPr>
        <w:t xml:space="preserve"> web site, </w:t>
      </w:r>
      <w:r w:rsidRPr="002C4761">
        <w:rPr>
          <w:rFonts w:cs="Arial"/>
        </w:rPr>
        <w:t xml:space="preserve">as well as a German-language publication </w:t>
      </w:r>
      <w:r>
        <w:rPr>
          <w:rFonts w:cs="Arial"/>
        </w:rPr>
        <w:t xml:space="preserve">on price settings, </w:t>
      </w:r>
      <w:r w:rsidRPr="002C4761">
        <w:rPr>
          <w:rFonts w:cs="Arial"/>
        </w:rPr>
        <w:t>in an open access journal of the Federal Ministry of Food and Agriculture</w:t>
      </w:r>
      <w:r>
        <w:rPr>
          <w:rFonts w:cs="Arial"/>
        </w:rPr>
        <w:t>,</w:t>
      </w:r>
      <w:r w:rsidRPr="002C4761">
        <w:rPr>
          <w:rFonts w:cs="Arial"/>
        </w:rPr>
        <w:t xml:space="preserve"> provides information to the public and actors in the subject area of </w:t>
      </w:r>
      <w:r w:rsidRPr="002C4761">
        <w:rPr>
          <w:rFonts w:cs="Arial"/>
        </w:rPr>
        <w:lastRenderedPageBreak/>
        <w:t xml:space="preserve">European legumes. </w:t>
      </w:r>
      <w:r>
        <w:rPr>
          <w:rFonts w:cs="Arial"/>
        </w:rPr>
        <w:t xml:space="preserve">These reports constitute a model for market reports in other main EU countries which are in progress.  </w:t>
      </w:r>
    </w:p>
    <w:p w14:paraId="6689747C" w14:textId="77777777" w:rsidR="00D20D5A" w:rsidRPr="002C4761" w:rsidRDefault="00D20D5A" w:rsidP="00D20D5A">
      <w:pPr>
        <w:rPr>
          <w:rFonts w:cs="Arial"/>
        </w:rPr>
      </w:pPr>
      <w:r>
        <w:rPr>
          <w:rFonts w:cs="Arial"/>
        </w:rPr>
        <w:t>An exploration of the current role of policies has begun, starting with selected Countries and a wide stakeholder involvement.</w:t>
      </w:r>
    </w:p>
    <w:p w14:paraId="42469403" w14:textId="77777777" w:rsidR="00D20D5A" w:rsidRPr="00DF539A" w:rsidRDefault="00D20D5A" w:rsidP="00D20D5A">
      <w:pPr>
        <w:rPr>
          <w:rFonts w:cs="Arial"/>
        </w:rPr>
      </w:pPr>
      <w:r w:rsidRPr="00DF539A">
        <w:rPr>
          <w:rFonts w:cs="Arial"/>
        </w:rPr>
        <w:t xml:space="preserve">A public internet portal to the project has been created </w:t>
      </w:r>
      <w:hyperlink r:id="rId9" w:history="1">
        <w:r w:rsidRPr="008F02EE">
          <w:t>www.legvalue.eu</w:t>
        </w:r>
      </w:hyperlink>
      <w:r w:rsidRPr="00DF539A">
        <w:rPr>
          <w:rFonts w:cs="Arial"/>
        </w:rPr>
        <w:t xml:space="preserve"> where the activities of the project are described, </w:t>
      </w:r>
      <w:r>
        <w:rPr>
          <w:rFonts w:cs="Arial"/>
        </w:rPr>
        <w:t>and w</w:t>
      </w:r>
      <w:r w:rsidRPr="00DF539A">
        <w:rPr>
          <w:rFonts w:cs="Arial"/>
        </w:rPr>
        <w:t>here stakeholders can interact with the project partners. Th</w:t>
      </w:r>
      <w:r>
        <w:rPr>
          <w:rFonts w:cs="Arial"/>
        </w:rPr>
        <w:t>ere</w:t>
      </w:r>
      <w:r w:rsidRPr="00DF539A">
        <w:rPr>
          <w:rFonts w:cs="Arial"/>
        </w:rPr>
        <w:t xml:space="preserve"> is </w:t>
      </w:r>
      <w:r>
        <w:rPr>
          <w:rFonts w:cs="Arial"/>
        </w:rPr>
        <w:t>also</w:t>
      </w:r>
      <w:r w:rsidRPr="00DF539A">
        <w:rPr>
          <w:rFonts w:cs="Arial"/>
        </w:rPr>
        <w:t xml:space="preserve"> outreach through social media over the Twitter platform @</w:t>
      </w:r>
      <w:proofErr w:type="spellStart"/>
      <w:r w:rsidRPr="00DF539A">
        <w:rPr>
          <w:rFonts w:cs="Arial"/>
        </w:rPr>
        <w:t>LEGumeValue</w:t>
      </w:r>
      <w:proofErr w:type="spellEnd"/>
      <w:r w:rsidRPr="00DF539A">
        <w:rPr>
          <w:rFonts w:cs="Arial"/>
        </w:rPr>
        <w:t>. The website report</w:t>
      </w:r>
      <w:r>
        <w:rPr>
          <w:rFonts w:cs="Arial"/>
        </w:rPr>
        <w:t>s</w:t>
      </w:r>
      <w:r w:rsidRPr="00DF539A">
        <w:rPr>
          <w:rFonts w:cs="Arial"/>
        </w:rPr>
        <w:t xml:space="preserve"> and promote</w:t>
      </w:r>
      <w:r>
        <w:rPr>
          <w:rFonts w:cs="Arial"/>
        </w:rPr>
        <w:t>s</w:t>
      </w:r>
      <w:r w:rsidRPr="00DF539A">
        <w:rPr>
          <w:rFonts w:cs="Arial"/>
        </w:rPr>
        <w:t xml:space="preserve"> project </w:t>
      </w:r>
      <w:r>
        <w:rPr>
          <w:rFonts w:cs="Arial"/>
        </w:rPr>
        <w:t xml:space="preserve">events, news, </w:t>
      </w:r>
      <w:r w:rsidRPr="00DF539A">
        <w:rPr>
          <w:rFonts w:cs="Arial"/>
        </w:rPr>
        <w:t>activities</w:t>
      </w:r>
      <w:r>
        <w:rPr>
          <w:rFonts w:cs="Arial"/>
        </w:rPr>
        <w:t>,</w:t>
      </w:r>
      <w:r w:rsidRPr="00DF539A">
        <w:rPr>
          <w:rFonts w:cs="Arial"/>
        </w:rPr>
        <w:t xml:space="preserve"> outcomes</w:t>
      </w:r>
      <w:r>
        <w:rPr>
          <w:rFonts w:cs="Arial"/>
        </w:rPr>
        <w:t xml:space="preserve">, and videos, </w:t>
      </w:r>
      <w:r w:rsidRPr="00DF539A">
        <w:rPr>
          <w:rFonts w:cs="Arial"/>
        </w:rPr>
        <w:t>as well as related topics of interest around the industry.</w:t>
      </w:r>
    </w:p>
    <w:p w14:paraId="28A8FE33" w14:textId="77777777" w:rsidR="00D20D5A" w:rsidRPr="001C7733" w:rsidRDefault="00D20D5A" w:rsidP="00D20D5A">
      <w:pPr>
        <w:pStyle w:val="ListParagraph"/>
        <w:numPr>
          <w:ilvl w:val="0"/>
          <w:numId w:val="1"/>
        </w:numPr>
        <w:ind w:hanging="720"/>
        <w:rPr>
          <w:b/>
          <w:lang w:val="en-GB"/>
        </w:rPr>
      </w:pPr>
      <w:bookmarkStart w:id="2" w:name="_Toc527983045"/>
      <w:r w:rsidRPr="001C7733">
        <w:rPr>
          <w:b/>
          <w:lang w:val="en-GB"/>
        </w:rPr>
        <w:t xml:space="preserve">Progress beyond the state of the art and expected potential impact (including socio-economic impact and the wider societal implications of the WP so far) </w:t>
      </w:r>
      <w:bookmarkEnd w:id="2"/>
    </w:p>
    <w:p w14:paraId="762CAC76" w14:textId="77777777" w:rsidR="00D20D5A" w:rsidRDefault="00D20D5A" w:rsidP="00D20D5A">
      <w:pPr>
        <w:rPr>
          <w:rFonts w:cs="Arial"/>
        </w:rPr>
      </w:pPr>
      <w:r>
        <w:rPr>
          <w:rFonts w:cs="Arial"/>
        </w:rPr>
        <w:t>The first analyses coming from farms to supply chain</w:t>
      </w:r>
      <w:r w:rsidRPr="005566AC">
        <w:rPr>
          <w:rFonts w:cs="Arial"/>
        </w:rPr>
        <w:t>s must lead to useful information for various stakeholders and policy makers</w:t>
      </w:r>
      <w:r>
        <w:rPr>
          <w:rFonts w:cs="Arial"/>
        </w:rPr>
        <w:t>,</w:t>
      </w:r>
      <w:r w:rsidRPr="005566AC">
        <w:rPr>
          <w:rFonts w:cs="Arial"/>
        </w:rPr>
        <w:t xml:space="preserve"> in order to foster the development of legume value chains that could overcome the brakes that ha</w:t>
      </w:r>
      <w:r>
        <w:rPr>
          <w:rFonts w:cs="Arial"/>
        </w:rPr>
        <w:t xml:space="preserve">ve  reduced legume </w:t>
      </w:r>
      <w:r w:rsidRPr="005566AC">
        <w:rPr>
          <w:rFonts w:cs="Arial"/>
        </w:rPr>
        <w:t xml:space="preserve"> production </w:t>
      </w:r>
      <w:r>
        <w:rPr>
          <w:rFonts w:cs="Arial"/>
        </w:rPr>
        <w:t>in the past</w:t>
      </w:r>
      <w:r w:rsidRPr="005566AC">
        <w:rPr>
          <w:rFonts w:cs="Arial"/>
        </w:rPr>
        <w:t>. In particular</w:t>
      </w:r>
      <w:r>
        <w:rPr>
          <w:rFonts w:cs="Arial"/>
        </w:rPr>
        <w:t>,</w:t>
      </w:r>
      <w:r w:rsidRPr="005566AC">
        <w:rPr>
          <w:rFonts w:cs="Arial"/>
        </w:rPr>
        <w:t xml:space="preserve"> the development of legumes-based feed and food products will lead to more sustainable diets and </w:t>
      </w:r>
      <w:r>
        <w:rPr>
          <w:rFonts w:cs="Arial"/>
        </w:rPr>
        <w:t xml:space="preserve">make the EU </w:t>
      </w:r>
      <w:r w:rsidRPr="005566AC">
        <w:rPr>
          <w:rFonts w:cs="Arial"/>
        </w:rPr>
        <w:t>less depend on</w:t>
      </w:r>
      <w:r>
        <w:rPr>
          <w:rFonts w:cs="Arial"/>
        </w:rPr>
        <w:t xml:space="preserve"> soya</w:t>
      </w:r>
      <w:r w:rsidRPr="005566AC">
        <w:rPr>
          <w:rFonts w:cs="Arial"/>
        </w:rPr>
        <w:t xml:space="preserve"> imports.</w:t>
      </w:r>
    </w:p>
    <w:p w14:paraId="2AE12514" w14:textId="77777777" w:rsidR="00D20D5A" w:rsidRDefault="00D20D5A" w:rsidP="00D20D5A">
      <w:pPr>
        <w:rPr>
          <w:rFonts w:cs="Arial"/>
        </w:rPr>
      </w:pPr>
      <w:r w:rsidRPr="00FC16BA">
        <w:rPr>
          <w:rFonts w:cs="Arial"/>
        </w:rPr>
        <w:t>It was</w:t>
      </w:r>
      <w:r>
        <w:rPr>
          <w:rFonts w:cs="Arial"/>
        </w:rPr>
        <w:t xml:space="preserve"> also</w:t>
      </w:r>
      <w:r w:rsidRPr="00FC16BA">
        <w:rPr>
          <w:rFonts w:cs="Arial"/>
        </w:rPr>
        <w:t xml:space="preserve"> found in the first period of the project that the foreseen opacity of the European legume value chain</w:t>
      </w:r>
      <w:r>
        <w:rPr>
          <w:rFonts w:cs="Arial"/>
        </w:rPr>
        <w:t xml:space="preserve"> and markets are</w:t>
      </w:r>
      <w:r w:rsidRPr="00FC16BA">
        <w:rPr>
          <w:rFonts w:cs="Arial"/>
        </w:rPr>
        <w:t xml:space="preserve"> indeed a hindrance to increased European legume production, trade, processing and use in feed or in food. </w:t>
      </w:r>
      <w:proofErr w:type="spellStart"/>
      <w:r w:rsidRPr="00FC16BA">
        <w:rPr>
          <w:rFonts w:cs="Arial"/>
        </w:rPr>
        <w:t>LegValue</w:t>
      </w:r>
      <w:proofErr w:type="spellEnd"/>
      <w:r w:rsidRPr="00FC16BA">
        <w:rPr>
          <w:rFonts w:cs="Arial"/>
        </w:rPr>
        <w:t xml:space="preserve">, in providing insights to the structural problems of European legume growth and use, </w:t>
      </w:r>
      <w:r>
        <w:rPr>
          <w:rFonts w:cs="Arial"/>
        </w:rPr>
        <w:t xml:space="preserve">has </w:t>
      </w:r>
      <w:r w:rsidRPr="00FC16BA">
        <w:rPr>
          <w:rFonts w:cs="Arial"/>
        </w:rPr>
        <w:t>already contributed to a better understanding of the obstacles and consequentially facilitates the implementation of measures to overcome these hindrances. This will influence policy making on a European, national and regional level as well a supporting market development resulting in</w:t>
      </w:r>
      <w:r>
        <w:rPr>
          <w:rFonts w:cs="Arial"/>
        </w:rPr>
        <w:t xml:space="preserve"> the</w:t>
      </w:r>
      <w:r w:rsidRPr="00FC16BA">
        <w:rPr>
          <w:rFonts w:cs="Arial"/>
        </w:rPr>
        <w:t xml:space="preserve"> reaping </w:t>
      </w:r>
      <w:r>
        <w:rPr>
          <w:rFonts w:cs="Arial"/>
        </w:rPr>
        <w:t>of</w:t>
      </w:r>
      <w:r w:rsidRPr="00FC16BA">
        <w:rPr>
          <w:rFonts w:cs="Arial"/>
        </w:rPr>
        <w:t xml:space="preserve"> benefits of legume production in Europe for the soil, climate and society.</w:t>
      </w:r>
    </w:p>
    <w:p w14:paraId="412FCC62" w14:textId="4BE1FA30" w:rsidR="003C35E7" w:rsidRPr="00910A5A" w:rsidRDefault="003C35E7" w:rsidP="00E212F1">
      <w:pPr>
        <w:spacing w:line="276" w:lineRule="auto"/>
      </w:pPr>
    </w:p>
    <w:p w14:paraId="61C0A24B" w14:textId="77777777" w:rsidR="00910A5A" w:rsidRDefault="00910A5A" w:rsidP="00E212F1">
      <w:pPr>
        <w:spacing w:line="276" w:lineRule="auto"/>
        <w:rPr>
          <w:u w:val="single"/>
        </w:rPr>
      </w:pPr>
      <w:r w:rsidRPr="00910A5A">
        <w:rPr>
          <w:b/>
          <w:u w:val="single"/>
        </w:rPr>
        <w:t>References:</w:t>
      </w:r>
      <w:r>
        <w:rPr>
          <w:u w:val="single"/>
        </w:rPr>
        <w:t xml:space="preserve">    </w:t>
      </w:r>
    </w:p>
    <w:p w14:paraId="7DBFAB59" w14:textId="77777777" w:rsidR="00D20D5A" w:rsidRDefault="00D20D5A" w:rsidP="00E212F1">
      <w:pPr>
        <w:spacing w:line="276" w:lineRule="auto"/>
      </w:pPr>
      <w:r w:rsidRPr="00D20D5A">
        <w:t xml:space="preserve">Public communications can be found on the project </w:t>
      </w:r>
      <w:bookmarkStart w:id="3" w:name="_GoBack"/>
      <w:bookmarkEnd w:id="3"/>
    </w:p>
    <w:p w14:paraId="361EF728" w14:textId="78EC1DD5" w:rsidR="003C35E7" w:rsidRDefault="00D20D5A" w:rsidP="00E212F1">
      <w:pPr>
        <w:spacing w:line="276" w:lineRule="auto"/>
      </w:pPr>
      <w:r>
        <w:t>W</w:t>
      </w:r>
      <w:r w:rsidRPr="00D20D5A">
        <w:t>eb site</w:t>
      </w:r>
      <w:r>
        <w:t>:</w:t>
      </w:r>
      <w:r w:rsidRPr="00D20D5A">
        <w:t xml:space="preserve"> </w:t>
      </w:r>
      <w:r>
        <w:tab/>
      </w:r>
      <w:hyperlink r:id="rId10" w:history="1">
        <w:r w:rsidRPr="00AD65A8">
          <w:rPr>
            <w:rStyle w:val="Hyperlink"/>
          </w:rPr>
          <w:t>www.legvalue.eu</w:t>
        </w:r>
      </w:hyperlink>
    </w:p>
    <w:p w14:paraId="070F78EE" w14:textId="15417688" w:rsidR="00D20D5A" w:rsidRPr="00D20D5A" w:rsidRDefault="00D20D5A" w:rsidP="00E212F1">
      <w:pPr>
        <w:spacing w:line="276" w:lineRule="auto"/>
      </w:pPr>
      <w:r>
        <w:t>Twitter Account: @</w:t>
      </w:r>
      <w:proofErr w:type="spellStart"/>
      <w:r>
        <w:t>LEGumeValue</w:t>
      </w:r>
      <w:proofErr w:type="spellEnd"/>
    </w:p>
    <w:p w14:paraId="5CFC8030" w14:textId="77777777" w:rsidR="00910A5A" w:rsidRPr="00910A5A" w:rsidRDefault="00910A5A" w:rsidP="00E212F1">
      <w:pPr>
        <w:spacing w:line="276" w:lineRule="auto"/>
        <w:rPr>
          <w:u w:val="single"/>
        </w:rPr>
      </w:pPr>
    </w:p>
    <w:p w14:paraId="5DCE964A" w14:textId="77777777" w:rsidR="00910A5A" w:rsidRDefault="00910A5A" w:rsidP="00E212F1">
      <w:pPr>
        <w:spacing w:line="276" w:lineRule="auto"/>
      </w:pPr>
    </w:p>
    <w:p w14:paraId="59688174" w14:textId="77777777" w:rsidR="00E212F1" w:rsidRDefault="00E212F1" w:rsidP="00E212F1">
      <w:pPr>
        <w:spacing w:line="276" w:lineRule="auto"/>
      </w:pPr>
    </w:p>
    <w:p w14:paraId="193B208D" w14:textId="77777777" w:rsidR="00E212F1" w:rsidRDefault="00E212F1" w:rsidP="00E212F1">
      <w:pPr>
        <w:spacing w:line="276" w:lineRule="auto"/>
      </w:pPr>
    </w:p>
    <w:p w14:paraId="0C5C79CC" w14:textId="77777777" w:rsidR="00E212F1" w:rsidRDefault="00E212F1" w:rsidP="00E212F1">
      <w:pPr>
        <w:spacing w:line="276" w:lineRule="auto"/>
      </w:pPr>
    </w:p>
    <w:p w14:paraId="52B93FE7" w14:textId="77777777" w:rsidR="00E212F1" w:rsidRDefault="00E212F1" w:rsidP="00E212F1">
      <w:pPr>
        <w:spacing w:line="276" w:lineRule="auto"/>
      </w:pPr>
    </w:p>
    <w:p w14:paraId="27D574FC" w14:textId="77777777" w:rsidR="00E212F1" w:rsidRDefault="00E212F1" w:rsidP="00E212F1">
      <w:pPr>
        <w:spacing w:line="276" w:lineRule="auto"/>
      </w:pPr>
    </w:p>
    <w:p w14:paraId="42F5A8E2" w14:textId="77777777" w:rsidR="00E212F1" w:rsidRDefault="00E212F1" w:rsidP="00E212F1">
      <w:pPr>
        <w:spacing w:line="276" w:lineRule="auto"/>
      </w:pPr>
    </w:p>
    <w:p w14:paraId="655CCEED" w14:textId="77777777" w:rsidR="00E212F1" w:rsidRDefault="00E212F1" w:rsidP="00E212F1">
      <w:pPr>
        <w:spacing w:line="276" w:lineRule="auto"/>
      </w:pPr>
    </w:p>
    <w:p w14:paraId="347B385C" w14:textId="77777777" w:rsidR="00E212F1" w:rsidRDefault="00E212F1" w:rsidP="00E212F1">
      <w:pPr>
        <w:spacing w:line="276" w:lineRule="auto"/>
      </w:pPr>
    </w:p>
    <w:p w14:paraId="762DE83A" w14:textId="77777777" w:rsidR="00E212F1" w:rsidRDefault="00E212F1" w:rsidP="00E212F1">
      <w:pPr>
        <w:spacing w:line="276" w:lineRule="auto"/>
      </w:pPr>
    </w:p>
    <w:p w14:paraId="5A32EBDC" w14:textId="77777777" w:rsidR="00E212F1" w:rsidRDefault="00E212F1" w:rsidP="00E212F1">
      <w:pPr>
        <w:spacing w:line="276" w:lineRule="auto"/>
      </w:pPr>
    </w:p>
    <w:p w14:paraId="6E8F3B40" w14:textId="77777777" w:rsidR="00E212F1" w:rsidRDefault="00E212F1" w:rsidP="00E212F1">
      <w:pPr>
        <w:spacing w:line="276" w:lineRule="auto"/>
      </w:pPr>
    </w:p>
    <w:p w14:paraId="07E0E869" w14:textId="77777777" w:rsidR="00E212F1" w:rsidRDefault="00E212F1" w:rsidP="00E212F1">
      <w:pPr>
        <w:spacing w:line="276" w:lineRule="auto"/>
      </w:pPr>
    </w:p>
    <w:p w14:paraId="5A40B5D2" w14:textId="77777777" w:rsidR="00E212F1" w:rsidRDefault="00E212F1" w:rsidP="00E212F1">
      <w:pPr>
        <w:spacing w:line="276" w:lineRule="auto"/>
      </w:pPr>
    </w:p>
    <w:p w14:paraId="7F8C2389" w14:textId="77777777" w:rsidR="00E212F1" w:rsidRDefault="00E212F1" w:rsidP="00E212F1">
      <w:pPr>
        <w:spacing w:line="276" w:lineRule="auto"/>
      </w:pPr>
    </w:p>
    <w:p w14:paraId="3E3C2E57" w14:textId="77777777" w:rsidR="00EF79B9" w:rsidRDefault="00EF79B9" w:rsidP="00E212F1">
      <w:pPr>
        <w:spacing w:line="276" w:lineRule="auto"/>
      </w:pPr>
    </w:p>
    <w:p w14:paraId="25CA84EB" w14:textId="77777777" w:rsidR="00EF79B9" w:rsidRDefault="00EF79B9" w:rsidP="00E212F1">
      <w:pPr>
        <w:spacing w:line="276" w:lineRule="auto"/>
      </w:pPr>
    </w:p>
    <w:p w14:paraId="6559DF85" w14:textId="77777777" w:rsidR="00EF79B9" w:rsidRDefault="00EF79B9" w:rsidP="00E212F1">
      <w:pPr>
        <w:spacing w:line="276" w:lineRule="auto"/>
      </w:pPr>
    </w:p>
    <w:p w14:paraId="43E0DB57" w14:textId="77777777" w:rsidR="00EF79B9" w:rsidRDefault="00EF79B9" w:rsidP="00E212F1">
      <w:pPr>
        <w:spacing w:line="276" w:lineRule="auto"/>
      </w:pPr>
    </w:p>
    <w:p w14:paraId="244B7345" w14:textId="77777777" w:rsidR="00EF79B9" w:rsidRDefault="00EF79B9" w:rsidP="00E212F1">
      <w:pPr>
        <w:spacing w:line="276" w:lineRule="auto"/>
      </w:pPr>
    </w:p>
    <w:p w14:paraId="7D91EFA9" w14:textId="77777777" w:rsidR="00EF79B9" w:rsidRDefault="00EF79B9" w:rsidP="00E212F1">
      <w:pPr>
        <w:spacing w:line="276" w:lineRule="auto"/>
      </w:pPr>
    </w:p>
    <w:p w14:paraId="62A41F2D" w14:textId="77777777" w:rsidR="00EF79B9" w:rsidRDefault="00EF79B9">
      <w:r>
        <w:br w:type="page"/>
      </w:r>
    </w:p>
    <w:p w14:paraId="4D4CFA0F" w14:textId="77777777" w:rsidR="00EF79B9" w:rsidRDefault="00EF79B9">
      <w:r>
        <w:lastRenderedPageBreak/>
        <w:br w:type="page"/>
      </w:r>
    </w:p>
    <w:p w14:paraId="1D21DCD4" w14:textId="77777777" w:rsidR="00EF79B9" w:rsidRDefault="00EF79B9" w:rsidP="00E212F1">
      <w:pPr>
        <w:spacing w:line="276" w:lineRule="auto"/>
      </w:pPr>
    </w:p>
    <w:p w14:paraId="37218084" w14:textId="77777777" w:rsidR="00EF79B9" w:rsidRPr="00E212F1" w:rsidRDefault="00EF79B9" w:rsidP="00E212F1">
      <w:pPr>
        <w:spacing w:line="276" w:lineRule="auto"/>
      </w:pPr>
    </w:p>
    <w:p w14:paraId="1B4C1714" w14:textId="77777777" w:rsidR="00792628" w:rsidRDefault="00792628" w:rsidP="00753F87">
      <w:pPr>
        <w:rPr>
          <w:b/>
        </w:rPr>
      </w:pPr>
      <w:r>
        <w:rPr>
          <w:b/>
        </w:rPr>
        <w:br/>
      </w:r>
      <w:r>
        <w:rPr>
          <w:b/>
        </w:rPr>
        <w:br/>
      </w:r>
      <w:r>
        <w:rPr>
          <w:b/>
        </w:rPr>
        <w:br/>
      </w:r>
      <w:r>
        <w:rPr>
          <w:b/>
        </w:rPr>
        <w:br/>
      </w:r>
      <w:r>
        <w:rPr>
          <w:b/>
        </w:rPr>
        <w:br/>
      </w:r>
      <w:r>
        <w:rPr>
          <w:b/>
        </w:rPr>
        <w:br/>
      </w:r>
    </w:p>
    <w:p w14:paraId="511E2CE9" w14:textId="77777777" w:rsidR="008341C5" w:rsidRDefault="008341C5" w:rsidP="00753F87">
      <w:pPr>
        <w:rPr>
          <w:b/>
        </w:rPr>
      </w:pPr>
    </w:p>
    <w:p w14:paraId="0DADCDE6" w14:textId="77777777" w:rsidR="008341C5" w:rsidRDefault="008341C5" w:rsidP="00753F87">
      <w:pPr>
        <w:rPr>
          <w:b/>
        </w:rPr>
      </w:pPr>
    </w:p>
    <w:p w14:paraId="5FC0AF91" w14:textId="77777777" w:rsidR="008341C5" w:rsidRDefault="008341C5" w:rsidP="00753F87">
      <w:pPr>
        <w:rPr>
          <w:b/>
        </w:rPr>
      </w:pPr>
    </w:p>
    <w:p w14:paraId="7E1C44A9" w14:textId="77777777" w:rsidR="008341C5" w:rsidRDefault="008341C5" w:rsidP="00753F87">
      <w:pPr>
        <w:rPr>
          <w:b/>
        </w:rPr>
      </w:pPr>
    </w:p>
    <w:p w14:paraId="1D82F252" w14:textId="77777777" w:rsidR="008341C5" w:rsidRDefault="008341C5" w:rsidP="00753F87">
      <w:pPr>
        <w:rPr>
          <w:b/>
        </w:rPr>
      </w:pPr>
    </w:p>
    <w:p w14:paraId="4396EF0F" w14:textId="77777777" w:rsidR="008341C5" w:rsidRDefault="008341C5" w:rsidP="00753F87">
      <w:pPr>
        <w:rPr>
          <w:b/>
        </w:rPr>
      </w:pPr>
    </w:p>
    <w:p w14:paraId="105DDFEE" w14:textId="77777777" w:rsidR="008341C5" w:rsidRDefault="008341C5" w:rsidP="00753F87">
      <w:pPr>
        <w:rPr>
          <w:b/>
        </w:rPr>
      </w:pPr>
    </w:p>
    <w:p w14:paraId="7C6459E4" w14:textId="77777777" w:rsidR="008341C5" w:rsidRDefault="008341C5" w:rsidP="00753F87">
      <w:pPr>
        <w:rPr>
          <w:b/>
        </w:rPr>
      </w:pPr>
    </w:p>
    <w:p w14:paraId="30D97504" w14:textId="77777777" w:rsidR="008341C5" w:rsidRDefault="008341C5" w:rsidP="00753F87">
      <w:pPr>
        <w:rPr>
          <w:b/>
        </w:rPr>
      </w:pPr>
    </w:p>
    <w:p w14:paraId="216AF797" w14:textId="77777777" w:rsidR="008341C5" w:rsidRDefault="008341C5" w:rsidP="00753F87">
      <w:pPr>
        <w:rPr>
          <w:b/>
        </w:rPr>
      </w:pPr>
    </w:p>
    <w:p w14:paraId="1FA92D3B" w14:textId="77777777" w:rsidR="008341C5" w:rsidRDefault="008341C5" w:rsidP="00753F87">
      <w:pPr>
        <w:rPr>
          <w:b/>
        </w:rPr>
      </w:pPr>
    </w:p>
    <w:p w14:paraId="3838EDF3" w14:textId="77777777" w:rsidR="008341C5" w:rsidRDefault="008341C5" w:rsidP="00753F87">
      <w:pPr>
        <w:rPr>
          <w:b/>
        </w:rPr>
      </w:pPr>
    </w:p>
    <w:p w14:paraId="7B0D61FC" w14:textId="77777777" w:rsidR="008341C5" w:rsidRDefault="008341C5" w:rsidP="00753F87">
      <w:pPr>
        <w:rPr>
          <w:b/>
        </w:rPr>
      </w:pPr>
    </w:p>
    <w:p w14:paraId="4B74F12A" w14:textId="77777777" w:rsidR="008341C5" w:rsidRDefault="008341C5" w:rsidP="00753F87">
      <w:pPr>
        <w:rPr>
          <w:b/>
        </w:rPr>
      </w:pPr>
    </w:p>
    <w:p w14:paraId="6054B265" w14:textId="77777777" w:rsidR="008341C5" w:rsidRDefault="008341C5" w:rsidP="00753F87">
      <w:pPr>
        <w:rPr>
          <w:b/>
        </w:rPr>
      </w:pPr>
    </w:p>
    <w:p w14:paraId="2C4CBA3D" w14:textId="77777777" w:rsidR="008341C5" w:rsidRDefault="008341C5" w:rsidP="00753F87">
      <w:pPr>
        <w:rPr>
          <w:b/>
        </w:rPr>
      </w:pPr>
    </w:p>
    <w:p w14:paraId="16917F11" w14:textId="77777777" w:rsidR="008341C5" w:rsidRDefault="008341C5" w:rsidP="00753F87">
      <w:pPr>
        <w:rPr>
          <w:b/>
        </w:rPr>
      </w:pPr>
    </w:p>
    <w:p w14:paraId="66C47EE6" w14:textId="77777777" w:rsidR="008341C5" w:rsidRDefault="008341C5" w:rsidP="00753F87">
      <w:pPr>
        <w:rPr>
          <w:b/>
        </w:rPr>
      </w:pPr>
    </w:p>
    <w:p w14:paraId="1B452196" w14:textId="77777777" w:rsidR="008341C5" w:rsidRDefault="008341C5" w:rsidP="00753F87">
      <w:pPr>
        <w:rPr>
          <w:b/>
        </w:rPr>
      </w:pPr>
    </w:p>
    <w:p w14:paraId="46263DC6" w14:textId="77777777" w:rsidR="008341C5" w:rsidRDefault="008341C5" w:rsidP="00753F87">
      <w:pPr>
        <w:rPr>
          <w:b/>
        </w:rPr>
      </w:pPr>
    </w:p>
    <w:p w14:paraId="441CBD4E" w14:textId="77777777" w:rsidR="008341C5" w:rsidRDefault="008341C5" w:rsidP="00753F87">
      <w:pPr>
        <w:rPr>
          <w:b/>
        </w:rPr>
      </w:pPr>
    </w:p>
    <w:p w14:paraId="1D973427" w14:textId="77777777" w:rsidR="008341C5" w:rsidRDefault="008341C5" w:rsidP="00753F87">
      <w:pPr>
        <w:rPr>
          <w:b/>
        </w:rPr>
      </w:pPr>
    </w:p>
    <w:p w14:paraId="4CB87556" w14:textId="77777777" w:rsidR="008341C5" w:rsidRDefault="008341C5" w:rsidP="00753F87">
      <w:pPr>
        <w:rPr>
          <w:b/>
        </w:rPr>
      </w:pPr>
    </w:p>
    <w:p w14:paraId="5B7A54C8" w14:textId="77777777" w:rsidR="008341C5" w:rsidRPr="00457888" w:rsidRDefault="008341C5" w:rsidP="00753F87">
      <w:pPr>
        <w:rPr>
          <w:b/>
        </w:rPr>
      </w:pPr>
    </w:p>
    <w:sectPr w:rsidR="008341C5" w:rsidRPr="00457888" w:rsidSect="00EF79B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E8460" w14:textId="77777777" w:rsidR="00D20D5A" w:rsidRDefault="00D20D5A" w:rsidP="00457888">
      <w:pPr>
        <w:spacing w:after="0" w:line="240" w:lineRule="auto"/>
      </w:pPr>
      <w:r>
        <w:separator/>
      </w:r>
    </w:p>
  </w:endnote>
  <w:endnote w:type="continuationSeparator" w:id="0">
    <w:p w14:paraId="2FF30950" w14:textId="77777777" w:rsidR="00D20D5A" w:rsidRDefault="00D20D5A" w:rsidP="0045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B98D" w14:textId="77777777" w:rsidR="00E212F1" w:rsidRDefault="00E212F1">
    <w:pPr>
      <w:pStyle w:val="Footer"/>
      <w:rPr>
        <w:rFonts w:ascii="Arial" w:hAnsi="Arial" w:cs="Arial"/>
        <w:sz w:val="24"/>
        <w:szCs w:val="24"/>
      </w:rPr>
    </w:pPr>
    <w:r>
      <w:rPr>
        <w:noProof/>
        <w:lang w:eastAsia="en-GB"/>
      </w:rPr>
      <w:drawing>
        <wp:anchor distT="0" distB="0" distL="114300" distR="114300" simplePos="0" relativeHeight="251661312" behindDoc="0" locked="0" layoutInCell="1" allowOverlap="0" wp14:anchorId="28BB1FEF" wp14:editId="2DC4CEB8">
          <wp:simplePos x="0" y="0"/>
          <wp:positionH relativeFrom="column">
            <wp:posOffset>-488315</wp:posOffset>
          </wp:positionH>
          <wp:positionV relativeFrom="line">
            <wp:posOffset>121920</wp:posOffset>
          </wp:positionV>
          <wp:extent cx="714375" cy="476250"/>
          <wp:effectExtent l="0" t="0" r="9525" b="0"/>
          <wp:wrapSquare wrapText="bothSides"/>
          <wp:docPr id="295" name="Picture 295"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476250"/>
                  </a:xfrm>
                  <a:prstGeom prst="rect">
                    <a:avLst/>
                  </a:prstGeom>
                  <a:noFill/>
                </pic:spPr>
              </pic:pic>
            </a:graphicData>
          </a:graphic>
          <wp14:sizeRelH relativeFrom="page">
            <wp14:pctWidth>0</wp14:pctWidth>
          </wp14:sizeRelH>
          <wp14:sizeRelV relativeFrom="page">
            <wp14:pctHeight>0</wp14:pctHeight>
          </wp14:sizeRelV>
        </wp:anchor>
      </w:drawing>
    </w:r>
  </w:p>
  <w:p w14:paraId="0DD43576" w14:textId="77777777" w:rsidR="00E212F1" w:rsidRPr="00E212F1" w:rsidRDefault="00E212F1">
    <w:pPr>
      <w:pStyle w:val="Footer"/>
      <w:rPr>
        <w:sz w:val="20"/>
        <w:szCs w:val="20"/>
      </w:rPr>
    </w:pPr>
    <w:r w:rsidRPr="00E212F1">
      <w:rPr>
        <w:rFonts w:cs="Arial"/>
        <w:sz w:val="20"/>
        <w:szCs w:val="20"/>
      </w:rPr>
      <w:t xml:space="preserve">The Leg Value project has received funding from the European Union’s Horizon 2020 research and innovation programme under grant agreement No. </w:t>
    </w:r>
    <w:r w:rsidRPr="00E212F1">
      <w:rPr>
        <w:rFonts w:cs="Arial"/>
        <w:sz w:val="20"/>
        <w:szCs w:val="20"/>
        <w:shd w:val="clear" w:color="auto" w:fill="FFFFFF"/>
      </w:rPr>
      <w:t>727672</w:t>
    </w:r>
    <w:r w:rsidRPr="00E212F1">
      <w:rPr>
        <w:rFonts w:cs="Arial"/>
        <w:sz w:val="20"/>
        <w:szCs w:val="20"/>
      </w:rPr>
      <w:t>.</w:t>
    </w:r>
  </w:p>
  <w:p w14:paraId="21139E2D" w14:textId="77777777" w:rsidR="00E212F1" w:rsidRDefault="00E21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A59A7" w14:textId="77777777" w:rsidR="00D20D5A" w:rsidRDefault="00D20D5A" w:rsidP="00457888">
      <w:pPr>
        <w:spacing w:after="0" w:line="240" w:lineRule="auto"/>
      </w:pPr>
      <w:r>
        <w:separator/>
      </w:r>
    </w:p>
  </w:footnote>
  <w:footnote w:type="continuationSeparator" w:id="0">
    <w:p w14:paraId="17AC971A" w14:textId="77777777" w:rsidR="00D20D5A" w:rsidRDefault="00D20D5A" w:rsidP="00457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55C97" w14:textId="77777777" w:rsidR="00457888" w:rsidRDefault="00457888" w:rsidP="00457888">
    <w:pPr>
      <w:pStyle w:val="Header"/>
      <w:tabs>
        <w:tab w:val="left" w:pos="426"/>
      </w:tabs>
      <w:ind w:hanging="993"/>
    </w:pPr>
    <w:r w:rsidRPr="00457888">
      <w:rPr>
        <w:noProof/>
        <w:lang w:eastAsia="en-GB"/>
      </w:rPr>
      <mc:AlternateContent>
        <mc:Choice Requires="wps">
          <w:drawing>
            <wp:anchor distT="0" distB="0" distL="114300" distR="114300" simplePos="0" relativeHeight="251659264" behindDoc="0" locked="0" layoutInCell="1" allowOverlap="1" wp14:anchorId="31228E54" wp14:editId="15BB0515">
              <wp:simplePos x="0" y="0"/>
              <wp:positionH relativeFrom="column">
                <wp:posOffset>-904875</wp:posOffset>
              </wp:positionH>
              <wp:positionV relativeFrom="paragraph">
                <wp:posOffset>808990</wp:posOffset>
              </wp:positionV>
              <wp:extent cx="10761133" cy="2"/>
              <wp:effectExtent l="0" t="19050" r="40640" b="38100"/>
              <wp:wrapNone/>
              <wp:docPr id="8" name="Connecteur droit 7"/>
              <wp:cNvGraphicFramePr/>
              <a:graphic xmlns:a="http://schemas.openxmlformats.org/drawingml/2006/main">
                <a:graphicData uri="http://schemas.microsoft.com/office/word/2010/wordprocessingShape">
                  <wps:wsp>
                    <wps:cNvCnPr/>
                    <wps:spPr>
                      <a:xfrm>
                        <a:off x="0" y="0"/>
                        <a:ext cx="10761133" cy="2"/>
                      </a:xfrm>
                      <a:prstGeom prst="line">
                        <a:avLst/>
                      </a:prstGeom>
                      <a:ln w="57150">
                        <a:solidFill>
                          <a:srgbClr val="7CA8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7F5F8" id="Connecteur droit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5pt,63.7pt" to="776.1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" strokecolor="#7ca800" strokeweight="4.5pt">
              <v:stroke joinstyle="miter"/>
            </v:line>
          </w:pict>
        </mc:Fallback>
      </mc:AlternateContent>
    </w:r>
    <w:r w:rsidRPr="00457888">
      <w:rPr>
        <w:noProof/>
        <w:lang w:eastAsia="en-GB"/>
      </w:rPr>
      <w:drawing>
        <wp:inline distT="0" distB="0" distL="0" distR="0" wp14:anchorId="42BEC4EE" wp14:editId="2B95B12F">
          <wp:extent cx="855289" cy="686732"/>
          <wp:effectExtent l="0" t="0" r="254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9303" cy="738131"/>
                  </a:xfrm>
                  <a:prstGeom prst="rect">
                    <a:avLst/>
                  </a:prstGeom>
                </pic:spPr>
              </pic:pic>
            </a:graphicData>
          </a:graphic>
        </wp:inline>
      </w:drawing>
    </w:r>
    <w:r>
      <w:tab/>
    </w:r>
    <w:r>
      <w:tab/>
    </w:r>
  </w:p>
  <w:p w14:paraId="164E099D" w14:textId="77777777" w:rsidR="00457888" w:rsidRDefault="0045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07C16"/>
    <w:multiLevelType w:val="hybridMultilevel"/>
    <w:tmpl w:val="A0B49160"/>
    <w:lvl w:ilvl="0" w:tplc="BADAE972">
      <w:start w:val="1"/>
      <w:numFmt w:val="decimal"/>
      <w:lvlText w:val="1.%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5A"/>
    <w:rsid w:val="000C026E"/>
    <w:rsid w:val="00121E72"/>
    <w:rsid w:val="00297D44"/>
    <w:rsid w:val="003C35E7"/>
    <w:rsid w:val="00457888"/>
    <w:rsid w:val="00541090"/>
    <w:rsid w:val="00753F87"/>
    <w:rsid w:val="00792628"/>
    <w:rsid w:val="008341C5"/>
    <w:rsid w:val="008D3FF1"/>
    <w:rsid w:val="00910A5A"/>
    <w:rsid w:val="00B03D9C"/>
    <w:rsid w:val="00B85B15"/>
    <w:rsid w:val="00D20D5A"/>
    <w:rsid w:val="00D63AE3"/>
    <w:rsid w:val="00E212F1"/>
    <w:rsid w:val="00EB0CE3"/>
    <w:rsid w:val="00EF79B9"/>
    <w:rsid w:val="00F23BC1"/>
    <w:rsid w:val="00FE4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D481"/>
  <w15:chartTrackingRefBased/>
  <w15:docId w15:val="{0649CA5D-6E9E-4C5E-87E7-03BF0C2D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888"/>
  </w:style>
  <w:style w:type="paragraph" w:styleId="Footer">
    <w:name w:val="footer"/>
    <w:basedOn w:val="Normal"/>
    <w:link w:val="FooterChar"/>
    <w:uiPriority w:val="99"/>
    <w:unhideWhenUsed/>
    <w:rsid w:val="00457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888"/>
  </w:style>
  <w:style w:type="character" w:styleId="PlaceholderText">
    <w:name w:val="Placeholder Text"/>
    <w:basedOn w:val="DefaultParagraphFont"/>
    <w:uiPriority w:val="99"/>
    <w:semiHidden/>
    <w:rsid w:val="003C35E7"/>
    <w:rPr>
      <w:color w:val="808080"/>
    </w:rPr>
  </w:style>
  <w:style w:type="character" w:styleId="Hyperlink">
    <w:name w:val="Hyperlink"/>
    <w:basedOn w:val="DefaultParagraphFont"/>
    <w:uiPriority w:val="99"/>
    <w:unhideWhenUsed/>
    <w:rsid w:val="00D20D5A"/>
    <w:rPr>
      <w:color w:val="0000FF"/>
      <w:u w:val="single"/>
    </w:rPr>
  </w:style>
  <w:style w:type="paragraph" w:styleId="ListParagraph">
    <w:name w:val="List Paragraph"/>
    <w:basedOn w:val="Normal"/>
    <w:link w:val="ListParagraphChar"/>
    <w:uiPriority w:val="34"/>
    <w:qFormat/>
    <w:rsid w:val="00D20D5A"/>
    <w:pPr>
      <w:spacing w:before="120" w:after="0" w:line="240" w:lineRule="auto"/>
      <w:ind w:left="720"/>
      <w:contextualSpacing/>
      <w:jc w:val="both"/>
    </w:pPr>
    <w:rPr>
      <w:rFonts w:ascii="Arial" w:hAnsi="Arial"/>
      <w:lang w:val="fr-FR"/>
    </w:rPr>
  </w:style>
  <w:style w:type="character" w:customStyle="1" w:styleId="ListParagraphChar">
    <w:name w:val="List Paragraph Char"/>
    <w:link w:val="ListParagraph"/>
    <w:uiPriority w:val="34"/>
    <w:locked/>
    <w:rsid w:val="00D20D5A"/>
    <w:rPr>
      <w:rFonts w:ascii="Arial" w:hAnsi="Arial"/>
      <w:lang w:val="fr-FR"/>
    </w:rPr>
  </w:style>
  <w:style w:type="character" w:styleId="UnresolvedMention">
    <w:name w:val="Unresolved Mention"/>
    <w:basedOn w:val="DefaultParagraphFont"/>
    <w:uiPriority w:val="99"/>
    <w:semiHidden/>
    <w:unhideWhenUsed/>
    <w:rsid w:val="00D20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636564">
      <w:bodyDiv w:val="1"/>
      <w:marLeft w:val="0"/>
      <w:marRight w:val="0"/>
      <w:marTop w:val="0"/>
      <w:marBottom w:val="0"/>
      <w:divBdr>
        <w:top w:val="none" w:sz="0" w:space="0" w:color="auto"/>
        <w:left w:val="none" w:sz="0" w:space="0" w:color="auto"/>
        <w:bottom w:val="none" w:sz="0" w:space="0" w:color="auto"/>
        <w:right w:val="none" w:sz="0" w:space="0" w:color="auto"/>
      </w:divBdr>
    </w:div>
    <w:div w:id="1276401415">
      <w:bodyDiv w:val="1"/>
      <w:marLeft w:val="0"/>
      <w:marRight w:val="0"/>
      <w:marTop w:val="0"/>
      <w:marBottom w:val="0"/>
      <w:divBdr>
        <w:top w:val="none" w:sz="0" w:space="0" w:color="auto"/>
        <w:left w:val="none" w:sz="0" w:space="0" w:color="auto"/>
        <w:bottom w:val="none" w:sz="0" w:space="0" w:color="auto"/>
        <w:right w:val="none" w:sz="0" w:space="0" w:color="auto"/>
      </w:divBdr>
      <w:divsChild>
        <w:div w:id="1578007100">
          <w:marLeft w:val="0"/>
          <w:marRight w:val="0"/>
          <w:marTop w:val="0"/>
          <w:marBottom w:val="0"/>
          <w:divBdr>
            <w:top w:val="none" w:sz="0" w:space="0" w:color="auto"/>
            <w:left w:val="none" w:sz="0" w:space="0" w:color="auto"/>
            <w:bottom w:val="none" w:sz="0" w:space="0" w:color="auto"/>
            <w:right w:val="none" w:sz="0" w:space="0" w:color="auto"/>
          </w:divBdr>
        </w:div>
        <w:div w:id="1954826042">
          <w:marLeft w:val="0"/>
          <w:marRight w:val="0"/>
          <w:marTop w:val="0"/>
          <w:marBottom w:val="0"/>
          <w:divBdr>
            <w:top w:val="none" w:sz="0" w:space="0" w:color="auto"/>
            <w:left w:val="none" w:sz="0" w:space="0" w:color="auto"/>
            <w:bottom w:val="none" w:sz="0" w:space="0" w:color="auto"/>
            <w:right w:val="none" w:sz="0" w:space="0" w:color="auto"/>
          </w:divBdr>
        </w:div>
        <w:div w:id="716440139">
          <w:marLeft w:val="0"/>
          <w:marRight w:val="0"/>
          <w:marTop w:val="0"/>
          <w:marBottom w:val="0"/>
          <w:divBdr>
            <w:top w:val="none" w:sz="0" w:space="0" w:color="auto"/>
            <w:left w:val="none" w:sz="0" w:space="0" w:color="auto"/>
            <w:bottom w:val="none" w:sz="0" w:space="0" w:color="auto"/>
            <w:right w:val="none" w:sz="0" w:space="0" w:color="auto"/>
          </w:divBdr>
        </w:div>
        <w:div w:id="1955942063">
          <w:marLeft w:val="0"/>
          <w:marRight w:val="0"/>
          <w:marTop w:val="0"/>
          <w:marBottom w:val="0"/>
          <w:divBdr>
            <w:top w:val="none" w:sz="0" w:space="0" w:color="auto"/>
            <w:left w:val="none" w:sz="0" w:space="0" w:color="auto"/>
            <w:bottom w:val="none" w:sz="0" w:space="0" w:color="auto"/>
            <w:right w:val="none" w:sz="0" w:space="0" w:color="auto"/>
          </w:divBdr>
        </w:div>
        <w:div w:id="928781794">
          <w:marLeft w:val="0"/>
          <w:marRight w:val="0"/>
          <w:marTop w:val="0"/>
          <w:marBottom w:val="0"/>
          <w:divBdr>
            <w:top w:val="none" w:sz="0" w:space="0" w:color="auto"/>
            <w:left w:val="none" w:sz="0" w:space="0" w:color="auto"/>
            <w:bottom w:val="none" w:sz="0" w:space="0" w:color="auto"/>
            <w:right w:val="none" w:sz="0" w:space="0" w:color="auto"/>
          </w:divBdr>
        </w:div>
        <w:div w:id="65617227">
          <w:marLeft w:val="0"/>
          <w:marRight w:val="0"/>
          <w:marTop w:val="0"/>
          <w:marBottom w:val="0"/>
          <w:divBdr>
            <w:top w:val="none" w:sz="0" w:space="0" w:color="auto"/>
            <w:left w:val="none" w:sz="0" w:space="0" w:color="auto"/>
            <w:bottom w:val="none" w:sz="0" w:space="0" w:color="auto"/>
            <w:right w:val="none" w:sz="0" w:space="0" w:color="auto"/>
          </w:divBdr>
        </w:div>
        <w:div w:id="1984919571">
          <w:marLeft w:val="0"/>
          <w:marRight w:val="0"/>
          <w:marTop w:val="0"/>
          <w:marBottom w:val="0"/>
          <w:divBdr>
            <w:top w:val="none" w:sz="0" w:space="0" w:color="auto"/>
            <w:left w:val="none" w:sz="0" w:space="0" w:color="auto"/>
            <w:bottom w:val="none" w:sz="0" w:space="0" w:color="auto"/>
            <w:right w:val="none" w:sz="0" w:space="0" w:color="auto"/>
          </w:divBdr>
        </w:div>
        <w:div w:id="537427134">
          <w:marLeft w:val="0"/>
          <w:marRight w:val="0"/>
          <w:marTop w:val="0"/>
          <w:marBottom w:val="0"/>
          <w:divBdr>
            <w:top w:val="none" w:sz="0" w:space="0" w:color="auto"/>
            <w:left w:val="none" w:sz="0" w:space="0" w:color="auto"/>
            <w:bottom w:val="none" w:sz="0" w:space="0" w:color="auto"/>
            <w:right w:val="none" w:sz="0" w:space="0" w:color="auto"/>
          </w:divBdr>
        </w:div>
        <w:div w:id="751777048">
          <w:marLeft w:val="0"/>
          <w:marRight w:val="0"/>
          <w:marTop w:val="0"/>
          <w:marBottom w:val="0"/>
          <w:divBdr>
            <w:top w:val="none" w:sz="0" w:space="0" w:color="auto"/>
            <w:left w:val="none" w:sz="0" w:space="0" w:color="auto"/>
            <w:bottom w:val="none" w:sz="0" w:space="0" w:color="auto"/>
            <w:right w:val="none" w:sz="0" w:space="0" w:color="auto"/>
          </w:divBdr>
        </w:div>
        <w:div w:id="1879200050">
          <w:marLeft w:val="0"/>
          <w:marRight w:val="0"/>
          <w:marTop w:val="0"/>
          <w:marBottom w:val="0"/>
          <w:divBdr>
            <w:top w:val="none" w:sz="0" w:space="0" w:color="auto"/>
            <w:left w:val="none" w:sz="0" w:space="0" w:color="auto"/>
            <w:bottom w:val="none" w:sz="0" w:space="0" w:color="auto"/>
            <w:right w:val="none" w:sz="0" w:space="0" w:color="auto"/>
          </w:divBdr>
        </w:div>
        <w:div w:id="2021855497">
          <w:marLeft w:val="0"/>
          <w:marRight w:val="0"/>
          <w:marTop w:val="0"/>
          <w:marBottom w:val="0"/>
          <w:divBdr>
            <w:top w:val="none" w:sz="0" w:space="0" w:color="auto"/>
            <w:left w:val="none" w:sz="0" w:space="0" w:color="auto"/>
            <w:bottom w:val="none" w:sz="0" w:space="0" w:color="auto"/>
            <w:right w:val="none" w:sz="0" w:space="0" w:color="auto"/>
          </w:divBdr>
        </w:div>
        <w:div w:id="518590820">
          <w:marLeft w:val="0"/>
          <w:marRight w:val="0"/>
          <w:marTop w:val="0"/>
          <w:marBottom w:val="0"/>
          <w:divBdr>
            <w:top w:val="none" w:sz="0" w:space="0" w:color="auto"/>
            <w:left w:val="none" w:sz="0" w:space="0" w:color="auto"/>
            <w:bottom w:val="none" w:sz="0" w:space="0" w:color="auto"/>
            <w:right w:val="none" w:sz="0" w:space="0" w:color="auto"/>
          </w:divBdr>
        </w:div>
        <w:div w:id="1054542550">
          <w:marLeft w:val="0"/>
          <w:marRight w:val="0"/>
          <w:marTop w:val="0"/>
          <w:marBottom w:val="0"/>
          <w:divBdr>
            <w:top w:val="none" w:sz="0" w:space="0" w:color="auto"/>
            <w:left w:val="none" w:sz="0" w:space="0" w:color="auto"/>
            <w:bottom w:val="none" w:sz="0" w:space="0" w:color="auto"/>
            <w:right w:val="none" w:sz="0" w:space="0" w:color="auto"/>
          </w:divBdr>
        </w:div>
        <w:div w:id="1212687985">
          <w:marLeft w:val="0"/>
          <w:marRight w:val="0"/>
          <w:marTop w:val="0"/>
          <w:marBottom w:val="0"/>
          <w:divBdr>
            <w:top w:val="none" w:sz="0" w:space="0" w:color="auto"/>
            <w:left w:val="none" w:sz="0" w:space="0" w:color="auto"/>
            <w:bottom w:val="none" w:sz="0" w:space="0" w:color="auto"/>
            <w:right w:val="none" w:sz="0" w:space="0" w:color="auto"/>
          </w:divBdr>
        </w:div>
        <w:div w:id="1614288574">
          <w:marLeft w:val="0"/>
          <w:marRight w:val="0"/>
          <w:marTop w:val="0"/>
          <w:marBottom w:val="0"/>
          <w:divBdr>
            <w:top w:val="none" w:sz="0" w:space="0" w:color="auto"/>
            <w:left w:val="none" w:sz="0" w:space="0" w:color="auto"/>
            <w:bottom w:val="none" w:sz="0" w:space="0" w:color="auto"/>
            <w:right w:val="none" w:sz="0" w:space="0" w:color="auto"/>
          </w:divBdr>
        </w:div>
        <w:div w:id="145242874">
          <w:marLeft w:val="0"/>
          <w:marRight w:val="0"/>
          <w:marTop w:val="0"/>
          <w:marBottom w:val="0"/>
          <w:divBdr>
            <w:top w:val="none" w:sz="0" w:space="0" w:color="auto"/>
            <w:left w:val="none" w:sz="0" w:space="0" w:color="auto"/>
            <w:bottom w:val="none" w:sz="0" w:space="0" w:color="auto"/>
            <w:right w:val="none" w:sz="0" w:space="0" w:color="auto"/>
          </w:divBdr>
        </w:div>
        <w:div w:id="278412785">
          <w:marLeft w:val="0"/>
          <w:marRight w:val="0"/>
          <w:marTop w:val="0"/>
          <w:marBottom w:val="0"/>
          <w:divBdr>
            <w:top w:val="none" w:sz="0" w:space="0" w:color="auto"/>
            <w:left w:val="none" w:sz="0" w:space="0" w:color="auto"/>
            <w:bottom w:val="none" w:sz="0" w:space="0" w:color="auto"/>
            <w:right w:val="none" w:sz="0" w:space="0" w:color="auto"/>
          </w:divBdr>
        </w:div>
        <w:div w:id="139585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value.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rresinovia.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value.eu" TargetMode="External"/><Relationship Id="rId4" Type="http://schemas.openxmlformats.org/officeDocument/2006/relationships/webSettings" Target="webSettings.xml"/><Relationship Id="rId9" Type="http://schemas.openxmlformats.org/officeDocument/2006/relationships/hyperlink" Target="http://www.legvalue.e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PROJECTS\LEGValue\2017\Deliverables\A%20LEGVALUE%20%20Document%20-Report-Standard%20Layou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297ADDA1744DA5A0564B3453F1D63B"/>
        <w:category>
          <w:name w:val="General"/>
          <w:gallery w:val="placeholder"/>
        </w:category>
        <w:types>
          <w:type w:val="bbPlcHdr"/>
        </w:types>
        <w:behaviors>
          <w:behavior w:val="content"/>
        </w:behaviors>
        <w:guid w:val="{037D37C4-F4C0-4CE5-BCDF-66727F92E6AB}"/>
      </w:docPartPr>
      <w:docPartBody>
        <w:p w:rsidR="00000000" w:rsidRDefault="001F5610">
          <w:pPr>
            <w:pStyle w:val="55297ADDA1744DA5A0564B3453F1D63B"/>
          </w:pPr>
          <w:r w:rsidRPr="003641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297ADDA1744DA5A0564B3453F1D63B">
    <w:name w:val="55297ADDA1744DA5A0564B3453F1D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 LEGVALUE  Document -Report-Standard Layout .dotx</Template>
  <TotalTime>7</TotalTime>
  <Pages>7</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Vickers</dc:creator>
  <cp:keywords/>
  <dc:description/>
  <cp:lastModifiedBy>Roger Vickers</cp:lastModifiedBy>
  <cp:revision>1</cp:revision>
  <dcterms:created xsi:type="dcterms:W3CDTF">2019-02-22T12:17:00Z</dcterms:created>
  <dcterms:modified xsi:type="dcterms:W3CDTF">2019-02-22T12:25:00Z</dcterms:modified>
</cp:coreProperties>
</file>